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筠连县事业单位2020年第一次公开考试招聘工作人员专业技能面试岗位总成绩及进入体检人员名单</w:t>
      </w:r>
    </w:p>
    <w:tbl>
      <w:tblPr>
        <w:tblW w:w="5000" w:type="pct"/>
        <w:tblInd w:w="0" w:type="dxa"/>
        <w:shd w:val="clear"/>
        <w:tblLayout w:type="autofit"/>
        <w:tblCellMar>
          <w:top w:w="0" w:type="dxa"/>
          <w:left w:w="0" w:type="dxa"/>
          <w:bottom w:w="0" w:type="dxa"/>
          <w:right w:w="0" w:type="dxa"/>
        </w:tblCellMar>
      </w:tblPr>
      <w:tblGrid>
        <w:gridCol w:w="285"/>
        <w:gridCol w:w="965"/>
        <w:gridCol w:w="933"/>
        <w:gridCol w:w="722"/>
        <w:gridCol w:w="1171"/>
        <w:gridCol w:w="271"/>
        <w:gridCol w:w="526"/>
        <w:gridCol w:w="363"/>
        <w:gridCol w:w="715"/>
        <w:gridCol w:w="496"/>
        <w:gridCol w:w="685"/>
        <w:gridCol w:w="601"/>
        <w:gridCol w:w="301"/>
        <w:gridCol w:w="272"/>
      </w:tblGrid>
      <w:tr>
        <w:tblPrEx>
          <w:shd w:val="clear"/>
        </w:tblPrEx>
        <w:tc>
          <w:tcPr>
            <w:tcW w:w="171"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序号</w:t>
            </w:r>
          </w:p>
        </w:tc>
        <w:tc>
          <w:tcPr>
            <w:tcW w:w="580"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报考单位</w:t>
            </w:r>
          </w:p>
        </w:tc>
        <w:tc>
          <w:tcPr>
            <w:tcW w:w="561"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岗位名称</w:t>
            </w:r>
          </w:p>
        </w:tc>
        <w:tc>
          <w:tcPr>
            <w:tcW w:w="434"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岗位代码</w:t>
            </w:r>
          </w:p>
        </w:tc>
        <w:tc>
          <w:tcPr>
            <w:tcW w:w="704"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准考证号</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政策加分</w:t>
            </w:r>
          </w:p>
        </w:tc>
        <w:tc>
          <w:tcPr>
            <w:tcW w:w="316"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笔试总成绩</w:t>
            </w:r>
          </w:p>
        </w:tc>
        <w:tc>
          <w:tcPr>
            <w:tcW w:w="218"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笔试总成绩排名</w:t>
            </w:r>
          </w:p>
        </w:tc>
        <w:tc>
          <w:tcPr>
            <w:tcW w:w="430"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笔试总成绩60%折合</w:t>
            </w:r>
          </w:p>
        </w:tc>
        <w:tc>
          <w:tcPr>
            <w:tcW w:w="298"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面试成绩</w:t>
            </w:r>
          </w:p>
        </w:tc>
        <w:tc>
          <w:tcPr>
            <w:tcW w:w="412"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面试成绩40%折合</w:t>
            </w:r>
          </w:p>
        </w:tc>
        <w:tc>
          <w:tcPr>
            <w:tcW w:w="361"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考试总成绩</w:t>
            </w:r>
          </w:p>
        </w:tc>
        <w:tc>
          <w:tcPr>
            <w:tcW w:w="181"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总成绩排名</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备注</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播音员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2011532041805</w:t>
            </w:r>
          </w:p>
        </w:tc>
        <w:tc>
          <w:tcPr>
            <w:tcW w:w="163" w:type="pct"/>
            <w:shd w:val="clear"/>
            <w:vAlign w:val="center"/>
          </w:tcPr>
          <w:p>
            <w:pPr>
              <w:pStyle w:val="2"/>
              <w:keepNext w:val="0"/>
              <w:keepLines w:val="0"/>
              <w:widowControl/>
              <w:suppressLineNumbers w:val="0"/>
              <w:jc w:val="center"/>
              <w:rPr>
                <w:sz w:val="18"/>
                <w:szCs w:val="18"/>
              </w:rPr>
            </w:pPr>
            <w:bookmarkStart w:id="0" w:name="_GoBack"/>
            <w:bookmarkEnd w:id="0"/>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73.548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播音员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2011532041806</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播音员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2011532041811</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35.94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65.7</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2011532042030</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44.112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73.552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2011532041219</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39.528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70.728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2011532041226</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39.768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2011532041225</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41.724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2011532040509</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67.876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筠连县融媒体中心</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采编人员</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20132014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2011532042106</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39.168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64.768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Style w:val="5"/>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2011532050829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2011532051114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80.88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71.472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2011532052230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40.62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70.796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2011532051222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36.324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82.84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2011532052226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35.628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83.98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33.592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37.608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69.048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36.216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80.08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68.248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2011532052219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38.016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2011532051024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37.716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2011532050828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2011532051214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82.3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66.832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2011532050911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35.94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66.148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2011532051215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57.34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34.404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78.88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65.956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2011532051019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35.1</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65.908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2011532051317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34.512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65.896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37.008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65.864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2011532051026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57.78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34.668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65.588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34.932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63.796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2011532051002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33.828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29.168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62.996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56.76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34.056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62.944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37.512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62.656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2011532050910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27.704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36.324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61.644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2011532050827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60.46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2011532051709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2011532051003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34.02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19.512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53.532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2011532051117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2011532052211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2011532051630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36.132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69.332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2011532052029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38.388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68.588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35.472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67.392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2011532051702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58.72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35.232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36.144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66.544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57.34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34.404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66.044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2011532051615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64.996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2011532051612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38.184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64.904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38.028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66.2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64.508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35.064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64.424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37.74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63.82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62.628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35.676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62.556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2011532051705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2011532051528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34.212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68.3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61.532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35.412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64.7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61.292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2011532052412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34.776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61.136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2011532052313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56.76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34.056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60.416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2011532052410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36.132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59.992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2011532051913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34.044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62.7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59.124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2011532052204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33.672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58.232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2011532052411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34.212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32.9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47.372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筠连县幼儿园（含县城幼儿园和乡镇中心幼儿园）</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幼儿园教师（二）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2011532051619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37.236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2011532072014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46.344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2011532072213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44.616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77.224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2011532071528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77.216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45.588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76.444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2011532071609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73.78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44.268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74.716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2011532072013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41.928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81.56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74.552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2011532071227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73.66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44.196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75.66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74.46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2011532071226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42.696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74.088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45.564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74.044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2011532071616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43.296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76.56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2011532072219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73.908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42.624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73.872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2011532071220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41.652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79.54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73.468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2011532070930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73.288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2011532071110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41.628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73.156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2011532072726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73.008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2011532071620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43.488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73.24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72.784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2011532072725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41.412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2011532072521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41.82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72.508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43.02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2011532072314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41.844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28.584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72.144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69.76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41.856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72.032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2011532072524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43.428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2011532072024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70.72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42.432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71.576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28.544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2011532071215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41.244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43.176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68.76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27.504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2011532072921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2011532071330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41.424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69.616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2011532072416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70.08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28.088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41.472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41.472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2011532072404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81.12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48.672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80.632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76.58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45.948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78.108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2011532072828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45.024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43.716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2011532073112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43.188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75.524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2011532072112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44.052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75.444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44.184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78.06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75.408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42.216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75.216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42.744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74.936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43.212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74.924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44.652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74.844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42.936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74.736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2011532073105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43.128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74.568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44.028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74.22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2011532070906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2011532072111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78.26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73.628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2011532072819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41.736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73.304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2011532073110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42.624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2011532072824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41.352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73.152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2011532072403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41.376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2011532071507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41.712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77.74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72.808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72.668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2011532072322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2011532071804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72.404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2011532071319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76.74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2011532071921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40.956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72.012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2011532071505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41.244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71.788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2011532071423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41.124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2011532071007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40.416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2011532072107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26.048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66.884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77.028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73.14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43.884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82.38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2011532072702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43.332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33.264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2011532072426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75.808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2011532072517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75.536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2011532072306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43.008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75.088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2011532073120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42.072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33.008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2011532072208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41.46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74.628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2011532072010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42.06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2011532072308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42.012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74.34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2011532072713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74.264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2011532070913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41.964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74.164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70.32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42.192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79.88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74.144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43.164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77.32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74.092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2011532072906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73.984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2011532072913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41.376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73.768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2011532072423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78.24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2011532072129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39.828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72.988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2011532072512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40.176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72.976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2011532072711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40.212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72.892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2011532072007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40.176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2011532071018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40.044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72.564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2011532070916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40.008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80.54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72.224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2011532072626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40.368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2011532072518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39.816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2011532072902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68.58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41.148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71.692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2011532071020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65.78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39.468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71.604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2011532072303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39.816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71.176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2011532073119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39.276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70.78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66.3</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39.78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2011532071027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39.936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70.456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39.3</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77.88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70.452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2011532073016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39.384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62.82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25.128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64.512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2011532071207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42.756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42.756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小学语文教师（三）</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2011532071717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61.18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36.708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84.84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33.008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37.512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34.512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33.528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59.32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35.592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35.652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66.708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36.096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65.872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75.08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64.208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32.7</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64.06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78.06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63.792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58.82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35.292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68.34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62.628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81.56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62.576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75.34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62.272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50.24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61.256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50.94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60.892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60.432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28.704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60.42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47.82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78.94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51.86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60.036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59.372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59.196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58.936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46.44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27.864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69.56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27.824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55.16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63.04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25.216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55.156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44.32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26.592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54.472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57.64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52.132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57.1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51.304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小学数学教师（一）</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36.636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69.524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62.14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37.284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36.012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68.932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34.848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33.384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68.232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33.536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67.496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34.332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81.56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37.476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66.86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55.02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33.012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65.5</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56.84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65.416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34.536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64.608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32.064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64.168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50.56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33.376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63.712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79.62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77.84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63.104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75.96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62.324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28.256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60.5</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60.152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48.64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29.184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59.624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2011532073805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58.992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70.38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28.152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56.988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2011532073602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47.06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56.868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2011532074025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27.564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56.22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2011532073703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46.84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28.104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55.744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筠连县乡镇小学（含乡镇中心校和村级小学）</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小学数学教师（二）</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2011532073930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48.06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60.6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53.076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31.664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72.74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35.052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65.172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54.82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34.824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63.664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筠连县特殊教育学校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特殊教育教师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51.46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面试放弃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81.92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32.768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75.596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71.78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43.068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74.972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73.876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40.788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72.732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2011532060226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41.112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76.88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71.864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65.72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39.432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2011532060229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40.152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77.66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71.216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2011532060217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38.328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31.608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69.936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38.628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75.66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68.892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2011532060228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38.7</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67.9</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2011532060303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38.208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68.44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65.584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37.62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27.776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65.396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2011532060123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63.16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37.896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26.056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初中语文教师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20132038</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2011532060214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38.808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38.808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面试缺考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72.152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36.576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67.944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2011532060402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32.052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61.052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50.68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58.552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26.676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54.756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初中数学教师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20132039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2011532060420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43.48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26.088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54.648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44.988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76.388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73.42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44.052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75.292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42.912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73.952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42.336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78.66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42.828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73.748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41.916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73.156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42.276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72.916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72.704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41.508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71.948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40.848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77.5</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71.848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40.272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41.016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71.336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67.7</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40.62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70.94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2011532073408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40.86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74.7</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70.74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2011532073303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39.3</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70.668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39.408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2011532073504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38.448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70.448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2011532073509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66.94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40.164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70.108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2011532073513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39.54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70.06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65.38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39.228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77.06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70.052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65.86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39.516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38.568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69.088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38.016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68.856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39.264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68.656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2011532073521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63.76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38.256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68.656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73.1</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2011532073318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39.06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68.34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2011532073515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64.34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38.604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68.124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38.112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74.04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67.728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2011532073426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38.448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67.368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38.388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67.108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初中英语教师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20132040</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2011532073221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37.836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37.836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面试放弃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39.048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29.376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63.52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38.112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68.176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2011532051820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62.12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37.272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75.82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30.328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2011532052604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34.224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27.944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62.168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2011532051818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52.84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60.344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10</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27.92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57.38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初中物理教师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20132041</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2011532052501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49.02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29.412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29.412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面试放弃</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2011532052405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66.58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39.948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75.58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70.18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2011532052017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38.004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70.116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2011532052404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67.1</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40.26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74.46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29.784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70.044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37.416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80.62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69.664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2011532052504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64.3</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38.58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69.148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38.34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73.48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67.732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67.48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筠连县乡镇单设中学，九年一贯制学校初中部</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初中生物教师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20132042</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2011532052126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38.448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71.12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28.448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66.896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69.46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41.676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80.98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74.068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39.744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71.712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67.44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40.464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75.22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30.088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70.552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2011532051905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63.5</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38.1</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79.64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31.856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69.956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2011532052107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76.36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30.544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68.704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汽车检测与维修技术实习指导教师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20132043</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2011532051830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63.36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38.016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75.96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30.384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59.92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35.952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85.16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34.064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70.016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61.22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36.732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82.52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33.008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69.74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2011532050630</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61.24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36.744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79.54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68.56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2011532050627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62.96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37.776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72.54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66.792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2011532050623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58.32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34.992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79.3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66.712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音乐教师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20132044</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2011532050604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56.54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33.924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65.48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26.192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60.116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舞蹈实习指导教师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2011532050717</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33.756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83.68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33.472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67.228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舞蹈实习指导教师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2011532050714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60.26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36.156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72.54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29.016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65.172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舞蹈实习指导教师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20132045</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2011532050716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53.72</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32.232</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74.76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29.904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62.136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2011532050719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37.008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77.28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30.912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67.92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2011532050722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56.84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34.104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82.92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33.168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67.272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320</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54.34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32.604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80.8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64.924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321</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54.74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32.844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77.72</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31.088</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63.932</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322</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2011532050725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52.08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8</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31.248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74.78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29.912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61.16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323</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职中信息技术教师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20132046</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2011532050524</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53.28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31.968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72.3</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60.888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数控技术应用专业实习指导教师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2011532050529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67.04</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40.224</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78.38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31.352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71.576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325</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数控技术应用专业实习指导教师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2011532050511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66.68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40.008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72.4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68.968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326</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数控技术应用专业实习指导教师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20132047</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2011532050509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64.88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38.928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74.74</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29.896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68.824</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327</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城市轨道交通运营管理实习指导教师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2011532050709</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61.58</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36.948</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78.6</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31.44</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68.388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1</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进入体检</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328</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城市轨道交通运营管理实习指导教师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2011532050706</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54.56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4</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32.736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70.9</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28.36</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61.096</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r>
        <w:tc>
          <w:tcPr>
            <w:tcW w:w="17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329</w:t>
            </w:r>
          </w:p>
        </w:tc>
        <w:tc>
          <w:tcPr>
            <w:tcW w:w="58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筠连县职业技术学校</w:t>
            </w:r>
          </w:p>
        </w:tc>
        <w:tc>
          <w:tcPr>
            <w:tcW w:w="5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城市轨道交通运营管理实习指导教师</w:t>
            </w:r>
          </w:p>
        </w:tc>
        <w:tc>
          <w:tcPr>
            <w:tcW w:w="43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20132049</w:t>
            </w:r>
          </w:p>
        </w:tc>
        <w:tc>
          <w:tcPr>
            <w:tcW w:w="704"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2011532050705</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c>
          <w:tcPr>
            <w:tcW w:w="316"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54.06</w:t>
            </w:r>
          </w:p>
        </w:tc>
        <w:tc>
          <w:tcPr>
            <w:tcW w:w="21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5</w:t>
            </w:r>
          </w:p>
        </w:tc>
        <w:tc>
          <w:tcPr>
            <w:tcW w:w="430"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32.436</w:t>
            </w:r>
          </w:p>
        </w:tc>
        <w:tc>
          <w:tcPr>
            <w:tcW w:w="298"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color w:val="000000"/>
                <w:sz w:val="18"/>
                <w:szCs w:val="18"/>
              </w:rPr>
              <w:t>70.18</w:t>
            </w:r>
          </w:p>
        </w:tc>
        <w:tc>
          <w:tcPr>
            <w:tcW w:w="412"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28.072</w:t>
            </w:r>
          </w:p>
        </w:tc>
        <w:tc>
          <w:tcPr>
            <w:tcW w:w="36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60.508</w:t>
            </w:r>
          </w:p>
        </w:tc>
        <w:tc>
          <w:tcPr>
            <w:tcW w:w="181"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3</w:t>
            </w:r>
          </w:p>
        </w:tc>
        <w:tc>
          <w:tcPr>
            <w:tcW w:w="163" w:type="pct"/>
            <w:shd w:val="clear"/>
            <w:vAlign w:val="center"/>
          </w:tcPr>
          <w:p>
            <w:pPr>
              <w:pStyle w:val="2"/>
              <w:keepNext w:val="0"/>
              <w:keepLines w:val="0"/>
              <w:widowControl/>
              <w:suppressLineNumbers w:val="0"/>
              <w:jc w:val="center"/>
              <w:rPr>
                <w:sz w:val="18"/>
                <w:szCs w:val="18"/>
              </w:rPr>
            </w:pPr>
            <w:r>
              <w:rPr>
                <w:rFonts w:hint="eastAsia" w:ascii="宋体" w:hAnsi="宋体" w:eastAsia="宋体" w:cs="宋体"/>
                <w:sz w:val="18"/>
                <w:szCs w:val="18"/>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61986"/>
    <w:rsid w:val="4EE6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2020-08-25T02:21:00Z</dcterms:created>
  <dc:creator>予你</dc:creator>
  <cp:lastModifiedBy>予你</cp:lastModifiedBy>
  <dcterms:modified xsi:type="dcterms:W3CDTF">2020-08-25T02:22:26Z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