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20" w:lineRule="exact"/>
        <w:textAlignment w:val="center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专业测试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pStyle w:val="7"/>
        <w:widowControl/>
        <w:spacing w:line="360" w:lineRule="auto"/>
        <w:ind w:firstLine="640" w:firstLineChars="200"/>
        <w:jc w:val="both"/>
        <w:textAlignment w:val="center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为顺利参加贵阳市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体育局直属事业单位</w:t>
      </w:r>
      <w:r>
        <w:rPr>
          <w:rFonts w:hint="eastAsia" w:ascii="仿宋_GB2312" w:hAnsi="仿宋" w:cs="仿宋"/>
          <w:sz w:val="32"/>
          <w:szCs w:val="32"/>
        </w:rPr>
        <w:t>2020年公开招聘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工作人员专业测试工作</w:t>
      </w:r>
      <w:r>
        <w:rPr>
          <w:rFonts w:hint="eastAsia" w:ascii="仿宋_GB2312" w:hAnsi="仿宋" w:cs="仿宋"/>
          <w:sz w:val="32"/>
          <w:szCs w:val="32"/>
        </w:rPr>
        <w:t>，确保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专业测试</w:t>
      </w:r>
      <w:r>
        <w:rPr>
          <w:rFonts w:hint="eastAsia" w:ascii="仿宋_GB2312" w:hAnsi="仿宋" w:cs="仿宋"/>
          <w:sz w:val="32"/>
          <w:szCs w:val="32"/>
        </w:rPr>
        <w:t>相关人员的身体健康和生命安全，本人郑重承诺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如下</w:t>
      </w:r>
      <w:r>
        <w:rPr>
          <w:rFonts w:hint="eastAsia" w:ascii="仿宋_GB2312" w:hAnsi="仿宋" w:cs="仿宋"/>
          <w:sz w:val="32"/>
          <w:szCs w:val="32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1.自觉遵守国家、省、市疫情防控各项规定，并无条件地严格按照执行。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2.参加</w:t>
      </w:r>
      <w:r>
        <w:rPr>
          <w:rFonts w:hint="eastAsia" w:ascii="仿宋_GB2312" w:hAnsi="仿宋" w:cs="仿宋"/>
          <w:color w:val="auto"/>
          <w:kern w:val="2"/>
          <w:lang w:val="en-US" w:eastAsia="zh-CN"/>
        </w:rPr>
        <w:t>专业测试前</w:t>
      </w:r>
      <w:r>
        <w:rPr>
          <w:rFonts w:hint="eastAsia" w:ascii="仿宋_GB2312" w:hAnsi="仿宋" w:cs="仿宋"/>
          <w:color w:val="auto"/>
          <w:kern w:val="2"/>
        </w:rPr>
        <w:t>14日没有高风险地区接触史；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  <w:lang w:val="en-US" w:eastAsia="zh-CN"/>
        </w:rPr>
        <w:t>3</w:t>
      </w:r>
      <w:r>
        <w:rPr>
          <w:rFonts w:hint="eastAsia" w:ascii="仿宋_GB2312" w:hAnsi="仿宋" w:cs="仿宋"/>
          <w:color w:val="auto"/>
          <w:kern w:val="2"/>
        </w:rPr>
        <w:t>.参加</w:t>
      </w:r>
      <w:r>
        <w:rPr>
          <w:rFonts w:hint="eastAsia" w:ascii="仿宋_GB2312" w:hAnsi="仿宋" w:cs="仿宋"/>
          <w:color w:val="auto"/>
          <w:kern w:val="2"/>
          <w:lang w:val="en-US" w:eastAsia="zh-CN"/>
        </w:rPr>
        <w:t>专业测试</w:t>
      </w:r>
      <w:r>
        <w:rPr>
          <w:rFonts w:hint="eastAsia" w:ascii="仿宋_GB2312" w:hAnsi="仿宋" w:cs="仿宋"/>
          <w:color w:val="auto"/>
          <w:kern w:val="2"/>
        </w:rPr>
        <w:t>前14日没有发热、咳嗽、呼吸不畅等症状；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以上承诺真实、准确、有效，如隐瞒、虚报、谎报，本人承担一切法律责任和相应后果。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承诺人：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年   月</w:t>
      </w:r>
      <w:r>
        <w:t> </w:t>
      </w:r>
      <w:r>
        <w:rPr>
          <w:rFonts w:hint="eastAsia" w:ascii="仿宋_GB2312" w:hAnsi="仿宋" w:cs="仿宋"/>
        </w:rPr>
        <w:t xml:space="preserve"> </w:t>
      </w:r>
      <w:r>
        <w:t>  </w:t>
      </w:r>
      <w:r>
        <w:rPr>
          <w:rFonts w:hint="eastAsia" w:ascii="仿宋_GB2312" w:hAnsi="仿宋" w:cs="仿宋"/>
        </w:rPr>
        <w:t>日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黑体" w:hAnsi="黑体" w:eastAsia="黑体" w:cs="宋体"/>
          <w:bCs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  <w:rsid w:val="0EAD2A4D"/>
    <w:rsid w:val="16612C89"/>
    <w:rsid w:val="7D7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4">
    <w:name w:val="font01"/>
    <w:basedOn w:val="9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5">
    <w:name w:val="font1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16</TotalTime>
  <ScaleCrop>false</ScaleCrop>
  <LinksUpToDate>false</LinksUpToDate>
  <CharactersWithSpaces>245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lenovo</cp:lastModifiedBy>
  <dcterms:modified xsi:type="dcterms:W3CDTF">2020-11-02T01:32:40Z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