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t>麟游县2020年特岗教师招聘拟补录人员名单</w:t>
      </w:r>
    </w:p>
    <w:tbl>
      <w:tblPr>
        <w:tblW w:w="4998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1881"/>
        <w:gridCol w:w="1563"/>
        <w:gridCol w:w="2305"/>
        <w:gridCol w:w="179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2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3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8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07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7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麟游县</w:t>
            </w:r>
          </w:p>
        </w:tc>
        <w:tc>
          <w:tcPr>
            <w:tcW w:w="11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62041071142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  媛</w:t>
            </w:r>
          </w:p>
        </w:tc>
        <w:tc>
          <w:tcPr>
            <w:tcW w:w="1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两亭初级中学</w:t>
            </w:r>
          </w:p>
        </w:tc>
        <w:tc>
          <w:tcPr>
            <w:tcW w:w="10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7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麟游县</w:t>
            </w:r>
          </w:p>
        </w:tc>
        <w:tc>
          <w:tcPr>
            <w:tcW w:w="11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41061137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剌  丽</w:t>
            </w:r>
          </w:p>
        </w:tc>
        <w:tc>
          <w:tcPr>
            <w:tcW w:w="1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两亭初级中学</w:t>
            </w:r>
          </w:p>
        </w:tc>
        <w:tc>
          <w:tcPr>
            <w:tcW w:w="10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7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麟游县</w:t>
            </w:r>
          </w:p>
        </w:tc>
        <w:tc>
          <w:tcPr>
            <w:tcW w:w="11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62042040233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李佳欣</w:t>
            </w:r>
          </w:p>
        </w:tc>
        <w:tc>
          <w:tcPr>
            <w:tcW w:w="13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酒房小学</w:t>
            </w:r>
          </w:p>
        </w:tc>
        <w:tc>
          <w:tcPr>
            <w:tcW w:w="10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267D7"/>
    <w:rsid w:val="7A02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2020-11-04T01:10:00Z</dcterms:created>
  <dc:creator>予你</dc:creator>
  <cp:lastModifiedBy>予你</cp:lastModifiedBy>
  <dcterms:modified xsi:type="dcterms:W3CDTF">2020-11-04T01:11:08Z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