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459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2706"/>
        <w:gridCol w:w="1136"/>
        <w:gridCol w:w="708"/>
        <w:gridCol w:w="993"/>
        <w:gridCol w:w="708"/>
        <w:gridCol w:w="1134"/>
        <w:gridCol w:w="1843"/>
        <w:gridCol w:w="2268"/>
        <w:gridCol w:w="992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4459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line="480" w:lineRule="exact"/>
              <w:rPr>
                <w:rFonts w:ascii="黑体" w:hAnsi="宋体" w:eastAsia="黑体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黑体" w:hAnsi="宋体" w:eastAsia="黑体" w:cs="仿宋_GB2312"/>
                <w:sz w:val="32"/>
                <w:szCs w:val="32"/>
              </w:rPr>
              <w:t>附件：</w:t>
            </w:r>
          </w:p>
          <w:p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钦州</w:t>
            </w:r>
            <w:r>
              <w:rPr>
                <w:rFonts w:hint="eastAsia" w:ascii="方正小标宋简体" w:eastAsia="方正小标宋简体"/>
                <w:sz w:val="44"/>
                <w:szCs w:val="44"/>
                <w:lang w:val="en-US" w:eastAsia="zh-CN"/>
              </w:rPr>
              <w:t>幼儿师范高等专科</w:t>
            </w:r>
            <w:r>
              <w:rPr>
                <w:rFonts w:hint="eastAsia" w:ascii="方正小标宋简体" w:eastAsia="方正小标宋简体"/>
                <w:sz w:val="44"/>
                <w:szCs w:val="44"/>
              </w:rPr>
              <w:t>学校拟</w:t>
            </w:r>
            <w:r>
              <w:rPr>
                <w:rFonts w:hint="eastAsia" w:ascii="方正小标宋简体" w:eastAsia="方正小标宋简体"/>
                <w:sz w:val="44"/>
                <w:szCs w:val="44"/>
                <w:lang w:val="en-US" w:eastAsia="zh-CN"/>
              </w:rPr>
              <w:t>引进</w:t>
            </w:r>
            <w:r>
              <w:rPr>
                <w:rFonts w:hint="eastAsia" w:ascii="方正小标宋简体" w:eastAsia="方正小标宋简体"/>
                <w:sz w:val="44"/>
                <w:szCs w:val="44"/>
              </w:rPr>
              <w:t>高层次人才名单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序号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招聘单位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招聘岗位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招聘名额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政治面貌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毕业院校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专业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Tahoma"/>
                <w:color w:val="000000"/>
              </w:rPr>
            </w:pPr>
            <w:r>
              <w:rPr>
                <w:rFonts w:hint="eastAsia" w:ascii="宋体" w:hAnsi="宋体" w:eastAsia="宋体" w:cs="Tahoma"/>
                <w:color w:val="000000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钦州幼儿师范高等专科学校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音乐教师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ab/>
            </w: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李琛琛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中共党员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韩国全州大学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声乐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钦州幼儿师范高等专科学校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音乐教师</w:t>
            </w: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黄丹阳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共青团员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立陶宛维陶塔斯马格纳斯大学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音乐教育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钦州幼儿师范高等专科学校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音乐教师</w:t>
            </w: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李光华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共青团员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广西艺术学院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音乐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钦州幼儿师范高等专科学校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音乐教师</w:t>
            </w: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张基深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中共党员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广西艺术学院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音乐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钦州幼儿师范高等专科学校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音乐教师</w:t>
            </w: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何程远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中共党员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广西艺术学院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音乐与舞蹈学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钦州幼儿师范高等专科学校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音乐教师</w:t>
            </w: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陈艺雯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中共党员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广西艺术学院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音乐与舞蹈学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钦州幼儿师范高等专科学校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音乐教师</w:t>
            </w: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肖丹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中共党员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firstLine="400" w:firstLineChars="200"/>
              <w:jc w:val="both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西藏大学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音乐与舞蹈学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钦州幼儿师范高等专科学校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音乐教师</w:t>
            </w:r>
          </w:p>
        </w:tc>
        <w:tc>
          <w:tcPr>
            <w:tcW w:w="70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张星宇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中共党员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广西艺术学院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音乐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钦州幼儿师范高等专科学校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音乐教师</w:t>
            </w: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王威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预备党员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广西艺术学院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音乐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钦州幼儿师范高等专科学校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舞蹈老师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宋玲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中共党员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广西艺术学院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舞蹈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硕士</w:t>
            </w:r>
          </w:p>
        </w:tc>
      </w:tr>
      <w:tr>
        <w:trPr>
          <w:trHeight w:val="755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钦州幼儿师范高等专科学校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hAnsi="Tahoma" w:eastAsia="仿宋_GB2312" w:cs="Tahoma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舞蹈老师</w:t>
            </w: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赵晨宇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中共党员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广西艺术学院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舞蹈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研究生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 w:cs="Tahoma"/>
                <w:sz w:val="20"/>
                <w:szCs w:val="20"/>
                <w:lang w:val="en-US" w:eastAsia="zh-CN"/>
              </w:rPr>
              <w:t>硕士</w:t>
            </w:r>
          </w:p>
        </w:tc>
      </w:tr>
    </w:tbl>
    <w:p>
      <w:pPr>
        <w:adjustRightInd/>
        <w:snapToGrid/>
        <w:spacing w:after="0"/>
        <w:jc w:val="center"/>
        <w:rPr>
          <w:rFonts w:hint="eastAsia" w:ascii="仿宋_GB2312" w:eastAsia="仿宋_GB2312" w:cs="Tahoma"/>
          <w:sz w:val="20"/>
          <w:szCs w:val="20"/>
          <w:lang w:val="en-US" w:eastAsia="zh-CN"/>
        </w:rPr>
      </w:pPr>
    </w:p>
    <w:p>
      <w:pPr>
        <w:adjustRightInd/>
        <w:snapToGrid/>
        <w:spacing w:after="0"/>
        <w:jc w:val="center"/>
        <w:rPr>
          <w:rFonts w:hint="eastAsia" w:ascii="仿宋_GB2312" w:eastAsia="仿宋_GB2312" w:cs="Tahoma"/>
          <w:sz w:val="20"/>
          <w:szCs w:val="20"/>
          <w:lang w:val="en-US" w:eastAsia="zh-CN"/>
        </w:rPr>
      </w:pPr>
    </w:p>
    <w:p>
      <w:pPr>
        <w:adjustRightInd/>
        <w:snapToGrid/>
        <w:spacing w:after="0"/>
        <w:jc w:val="center"/>
        <w:rPr>
          <w:rFonts w:hint="eastAsia" w:ascii="仿宋_GB2312" w:eastAsia="仿宋_GB2312" w:cs="Tahoma"/>
          <w:sz w:val="20"/>
          <w:szCs w:val="20"/>
          <w:lang w:val="en-US" w:eastAsia="zh-CN"/>
        </w:rPr>
      </w:pPr>
    </w:p>
    <w:p>
      <w:pPr>
        <w:adjustRightInd/>
        <w:snapToGrid/>
        <w:spacing w:after="0"/>
        <w:jc w:val="center"/>
        <w:rPr>
          <w:rFonts w:hint="eastAsia" w:ascii="仿宋_GB2312" w:eastAsia="仿宋_GB2312" w:cs="Tahoma"/>
          <w:sz w:val="20"/>
          <w:szCs w:val="20"/>
          <w:lang w:val="en-US" w:eastAsia="zh-CN"/>
        </w:rPr>
      </w:pPr>
    </w:p>
    <w:p>
      <w:pPr>
        <w:adjustRightInd/>
        <w:snapToGrid/>
        <w:spacing w:line="276" w:lineRule="auto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Theme="minorEastAsia" w:hAnsiTheme="minorEastAsia" w:eastAsiaTheme="minorEastAsia" w:cstheme="minorEastAsia"/>
        <w:sz w:val="28"/>
        <w:szCs w:val="28"/>
      </w:rPr>
    </w:pPr>
    <w:r>
      <w:rPr>
        <w:rFonts w:asciiTheme="minorEastAsia" w:hAnsiTheme="minorEastAsia" w:eastAsiaTheme="minorEastAsia" w:cstheme="minorEastAsia"/>
        <w:sz w:val="28"/>
        <w:szCs w:val="2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  <w:t>- 1 -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  <w:sdt>
      <w:sdtPr>
        <w:rPr>
          <w:rFonts w:hint="eastAsia" w:asciiTheme="minorEastAsia" w:hAnsiTheme="minorEastAsia" w:eastAsiaTheme="minorEastAsia" w:cstheme="minorEastAsia"/>
          <w:sz w:val="28"/>
          <w:szCs w:val="28"/>
        </w:rPr>
        <w:id w:val="43300933"/>
        <w:showingPlcHdr/>
      </w:sdtPr>
      <w:sdtEndPr>
        <w:rPr>
          <w:rFonts w:hint="eastAsia" w:asciiTheme="minorEastAsia" w:hAnsiTheme="minorEastAsia" w:eastAsiaTheme="minorEastAsia" w:cstheme="minorEastAsia"/>
          <w:sz w:val="28"/>
          <w:szCs w:val="28"/>
        </w:rPr>
      </w:sdtEndPr>
      <w:sdtContent/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D5A077C"/>
    <w:rsid w:val="00311B22"/>
    <w:rsid w:val="004119CF"/>
    <w:rsid w:val="004F672C"/>
    <w:rsid w:val="008119AC"/>
    <w:rsid w:val="00903C9E"/>
    <w:rsid w:val="009807D2"/>
    <w:rsid w:val="00986B13"/>
    <w:rsid w:val="00B66367"/>
    <w:rsid w:val="00C536E1"/>
    <w:rsid w:val="00C95313"/>
    <w:rsid w:val="00E23F20"/>
    <w:rsid w:val="03912821"/>
    <w:rsid w:val="03A860C7"/>
    <w:rsid w:val="046130AF"/>
    <w:rsid w:val="04BA75E8"/>
    <w:rsid w:val="08F3062C"/>
    <w:rsid w:val="0D174424"/>
    <w:rsid w:val="0E150FE8"/>
    <w:rsid w:val="0F7D0C3E"/>
    <w:rsid w:val="0FED1D30"/>
    <w:rsid w:val="129B5353"/>
    <w:rsid w:val="19454C41"/>
    <w:rsid w:val="1A9C43F7"/>
    <w:rsid w:val="1F0833F6"/>
    <w:rsid w:val="203656AE"/>
    <w:rsid w:val="219B316B"/>
    <w:rsid w:val="23E81835"/>
    <w:rsid w:val="26661882"/>
    <w:rsid w:val="26EE24AD"/>
    <w:rsid w:val="276F5DE4"/>
    <w:rsid w:val="27CF6054"/>
    <w:rsid w:val="2B373173"/>
    <w:rsid w:val="2D1E4C85"/>
    <w:rsid w:val="30C41B1B"/>
    <w:rsid w:val="39331325"/>
    <w:rsid w:val="3BB938B2"/>
    <w:rsid w:val="3D1B7824"/>
    <w:rsid w:val="42032B06"/>
    <w:rsid w:val="42611F35"/>
    <w:rsid w:val="4363243A"/>
    <w:rsid w:val="46D26BCA"/>
    <w:rsid w:val="49F20A88"/>
    <w:rsid w:val="4B677A1F"/>
    <w:rsid w:val="4D4870E7"/>
    <w:rsid w:val="4D517E66"/>
    <w:rsid w:val="4DE61811"/>
    <w:rsid w:val="4E306C99"/>
    <w:rsid w:val="4F1732AB"/>
    <w:rsid w:val="52D945A3"/>
    <w:rsid w:val="54F505E2"/>
    <w:rsid w:val="5547297D"/>
    <w:rsid w:val="55C455F4"/>
    <w:rsid w:val="5B9F41C6"/>
    <w:rsid w:val="5C3A6B24"/>
    <w:rsid w:val="5DFD1A4B"/>
    <w:rsid w:val="5EF04E74"/>
    <w:rsid w:val="60B0612A"/>
    <w:rsid w:val="61F9609A"/>
    <w:rsid w:val="62C830B6"/>
    <w:rsid w:val="62D05C83"/>
    <w:rsid w:val="64E25EA7"/>
    <w:rsid w:val="66CD34F6"/>
    <w:rsid w:val="6D5A077C"/>
    <w:rsid w:val="6F1A20EB"/>
    <w:rsid w:val="702D1A21"/>
    <w:rsid w:val="7517268C"/>
    <w:rsid w:val="763E6416"/>
    <w:rsid w:val="76C43280"/>
    <w:rsid w:val="77AF6DC8"/>
    <w:rsid w:val="78AF23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0"/>
    <w:qFormat/>
    <w:uiPriority w:val="0"/>
    <w:pPr>
      <w:ind w:left="100" w:leftChars="2500"/>
    </w:pPr>
  </w:style>
  <w:style w:type="paragraph" w:styleId="3">
    <w:name w:val="Balloon Text"/>
    <w:basedOn w:val="1"/>
    <w:link w:val="21"/>
    <w:qFormat/>
    <w:uiPriority w:val="0"/>
    <w:pPr>
      <w:spacing w:after="0"/>
    </w:pPr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character" w:styleId="8">
    <w:name w:val="FollowedHyperlink"/>
    <w:basedOn w:val="7"/>
    <w:qFormat/>
    <w:uiPriority w:val="0"/>
    <w:rPr>
      <w:color w:val="5C5C5C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5C5C5C"/>
      <w:u w:val="none"/>
    </w:rPr>
  </w:style>
  <w:style w:type="character" w:styleId="13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Cite"/>
    <w:basedOn w:val="7"/>
    <w:qFormat/>
    <w:uiPriority w:val="0"/>
  </w:style>
  <w:style w:type="character" w:styleId="15">
    <w:name w:val="HTML Keyboard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6">
    <w:name w:val="HTML Sample"/>
    <w:basedOn w:val="7"/>
    <w:qFormat/>
    <w:uiPriority w:val="0"/>
    <w:rPr>
      <w:rFonts w:ascii="Courier New" w:hAnsi="Courier New" w:eastAsia="Courier New" w:cs="Courier New"/>
    </w:rPr>
  </w:style>
  <w:style w:type="paragraph" w:customStyle="1" w:styleId="17">
    <w:name w:val="_Style 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">
    <w:name w:val="p0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20">
    <w:name w:val="日期 Char"/>
    <w:basedOn w:val="7"/>
    <w:link w:val="2"/>
    <w:qFormat/>
    <w:uiPriority w:val="0"/>
    <w:rPr>
      <w:rFonts w:ascii="Tahoma" w:hAnsi="Tahoma"/>
      <w:sz w:val="22"/>
      <w:szCs w:val="22"/>
    </w:rPr>
  </w:style>
  <w:style w:type="character" w:customStyle="1" w:styleId="21">
    <w:name w:val="批注框文本 Char"/>
    <w:basedOn w:val="7"/>
    <w:link w:val="3"/>
    <w:qFormat/>
    <w:uiPriority w:val="0"/>
    <w:rPr>
      <w:rFonts w:ascii="Tahoma" w:hAnsi="Tahoma" w:eastAsia="微软雅黑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FBCF2A-D943-4C98-B229-A0A0585D98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8</Company>
  <Pages>3</Pages>
  <Words>518</Words>
  <Characters>2958</Characters>
  <Lines>24</Lines>
  <Paragraphs>6</Paragraphs>
  <TotalTime>3</TotalTime>
  <ScaleCrop>false</ScaleCrop>
  <LinksUpToDate>false</LinksUpToDate>
  <CharactersWithSpaces>3470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2019-01-09T07:32:00Z</dcterms:created>
  <dc:creator>雷娜</dc:creator>
  <cp:lastModifiedBy>青鸟</cp:lastModifiedBy>
  <cp:lastPrinted>2020-11-02T08:16:00Z</cp:lastPrinted>
  <dcterms:modified xsi:type="dcterms:W3CDTF">2020-11-03T09:51:46Z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