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DF" w:rsidRPr="008A59DF" w:rsidRDefault="008A59DF" w:rsidP="008A59DF">
      <w:pPr>
        <w:widowControl/>
        <w:spacing w:line="750" w:lineRule="atLeast"/>
        <w:ind w:firstLine="480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根据《贵阳市2020年统一公开招聘中小学、幼儿园教师简章》规定，经笔试、试教、体检、考核、确定贵阳市白云区2020年公开招聘中小学、幼儿园教师第二批拟聘用人员，公示如下：</w:t>
      </w:r>
    </w:p>
    <w:p w:rsidR="008A59DF" w:rsidRPr="008A59DF" w:rsidRDefault="008A59DF" w:rsidP="008A59DF">
      <w:pPr>
        <w:widowControl/>
        <w:spacing w:line="750" w:lineRule="atLeast"/>
        <w:ind w:firstLine="480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695"/>
        <w:gridCol w:w="1999"/>
        <w:gridCol w:w="1158"/>
        <w:gridCol w:w="869"/>
        <w:gridCol w:w="1020"/>
        <w:gridCol w:w="731"/>
      </w:tblGrid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姓名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考号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报考单位及代码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报考岗位及代码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体检结果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考核结果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备注</w:t>
            </w: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谢晨</w:t>
            </w:r>
            <w:proofErr w:type="gramStart"/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晨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10701880702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200701白云区职业技术学校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03建筑施工专业教师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proofErr w:type="gramStart"/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谢青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10701862609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200701白云区职业技术学校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04烹饪专业教师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闫利勤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10701870812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200702白云区实验中学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02初中数学教师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lastRenderedPageBreak/>
              <w:t>江丽娜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10701871506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200707白云区第六小学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01小学语文教师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罗洪丽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10701872027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200709白云区第八小学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01小学语文教师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59DF" w:rsidRPr="008A59DF" w:rsidTr="008A59DF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罗越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10701862017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200709白云区第八小学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02小学数学教师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spacing w:line="750" w:lineRule="atLeast"/>
              <w:jc w:val="center"/>
              <w:textAlignment w:val="baseline"/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</w:pPr>
            <w:r w:rsidRPr="008A59DF">
              <w:rPr>
                <w:rFonts w:ascii="宋体" w:eastAsia="宋体" w:hAnsi="宋体" w:cs="宋体"/>
                <w:color w:val="434343"/>
                <w:kern w:val="0"/>
                <w:sz w:val="27"/>
                <w:szCs w:val="27"/>
              </w:rPr>
              <w:t>合格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A59DF" w:rsidRPr="008A59DF" w:rsidRDefault="008A59DF" w:rsidP="008A59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公示时间：2020年11月19日至2020年11月25日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公示期内，如对拟聘用人员聘用资格有异议的，可拨打监督电话进行反映。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监督电话：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0851—84616750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(白云区人力资源和社会保障局调配科)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0851—84607704（白云区教育局党政办）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0851—88307901（白云区教育局纪检监察室）</w:t>
      </w:r>
    </w:p>
    <w:p w:rsidR="008A59DF" w:rsidRPr="008A59DF" w:rsidRDefault="008A59DF" w:rsidP="008A59DF">
      <w:pPr>
        <w:widowControl/>
        <w:spacing w:line="750" w:lineRule="atLeast"/>
        <w:jc w:val="lef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</w:p>
    <w:p w:rsidR="008A59DF" w:rsidRPr="008A59DF" w:rsidRDefault="008A59DF" w:rsidP="008A59DF">
      <w:pPr>
        <w:widowControl/>
        <w:spacing w:line="750" w:lineRule="atLeast"/>
        <w:jc w:val="righ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lastRenderedPageBreak/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白云区招聘工作领导小组办公室</w:t>
      </w:r>
    </w:p>
    <w:p w:rsidR="008A59DF" w:rsidRPr="008A59DF" w:rsidRDefault="008A59DF" w:rsidP="008A59DF">
      <w:pPr>
        <w:widowControl/>
        <w:spacing w:line="750" w:lineRule="atLeast"/>
        <w:jc w:val="right"/>
        <w:textAlignment w:val="baseline"/>
        <w:rPr>
          <w:rFonts w:ascii="宋体" w:eastAsia="宋体" w:hAnsi="宋体" w:cs="宋体"/>
          <w:color w:val="434343"/>
          <w:kern w:val="0"/>
          <w:sz w:val="27"/>
          <w:szCs w:val="27"/>
        </w:rPr>
      </w:pP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 </w:t>
      </w:r>
      <w:r w:rsidRPr="008A59DF">
        <w:rPr>
          <w:rFonts w:ascii="宋体" w:eastAsia="宋体" w:hAnsi="宋体" w:cs="宋体"/>
          <w:color w:val="434343"/>
          <w:kern w:val="0"/>
          <w:sz w:val="27"/>
          <w:szCs w:val="27"/>
        </w:rPr>
        <w:t>2020年11月18日</w:t>
      </w:r>
    </w:p>
    <w:p w:rsidR="00AA645D" w:rsidRPr="008A59DF" w:rsidRDefault="00AA645D" w:rsidP="008A59DF">
      <w:bookmarkStart w:id="0" w:name="_GoBack"/>
      <w:bookmarkEnd w:id="0"/>
    </w:p>
    <w:sectPr w:rsidR="00AA645D" w:rsidRPr="008A5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D"/>
    <w:rsid w:val="003D0B22"/>
    <w:rsid w:val="008A59DF"/>
    <w:rsid w:val="00AA645D"/>
    <w:rsid w:val="00AD033D"/>
    <w:rsid w:val="00E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6F6C"/>
  <w15:chartTrackingRefBased/>
  <w15:docId w15:val="{579A39C4-D764-49C3-9FB1-1D14BE4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4</cp:revision>
  <dcterms:created xsi:type="dcterms:W3CDTF">2020-11-19T03:49:00Z</dcterms:created>
  <dcterms:modified xsi:type="dcterms:W3CDTF">2020-11-19T03:52:00Z</dcterms:modified>
</cp:coreProperties>
</file>