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BE" w:rsidRPr="001804BE" w:rsidRDefault="001804BE" w:rsidP="001804BE">
      <w:pPr>
        <w:spacing w:line="56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 w:rsidRPr="001804BE">
        <w:rPr>
          <w:rFonts w:ascii="方正仿宋_GBK" w:eastAsia="方正仿宋_GBK" w:hAnsi="方正仿宋_GBK" w:cs="方正仿宋_GBK"/>
          <w:sz w:val="32"/>
          <w:szCs w:val="32"/>
        </w:rPr>
        <w:t>附件</w:t>
      </w:r>
      <w:r w:rsidRPr="001804BE">
        <w:rPr>
          <w:rFonts w:ascii="方正仿宋_GBK" w:eastAsia="方正仿宋_GBK" w:hAnsi="方正仿宋_GBK" w:cs="方正仿宋_GBK" w:hint="eastAsia"/>
          <w:sz w:val="32"/>
          <w:szCs w:val="32"/>
        </w:rPr>
        <w:t>3：</w:t>
      </w:r>
    </w:p>
    <w:p w:rsidR="005F52BA" w:rsidRDefault="00426F6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32"/>
        </w:rPr>
        <w:t>报名材料清单</w:t>
      </w:r>
    </w:p>
    <w:p w:rsidR="005F52BA" w:rsidRDefault="005F52BA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5F52BA" w:rsidRDefault="00426F6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一．报名材料清单</w:t>
      </w:r>
    </w:p>
    <w:p w:rsidR="005F52BA" w:rsidRDefault="00804E5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="00951C89">
        <w:rPr>
          <w:rFonts w:ascii="方正仿宋_GBK" w:eastAsia="方正仿宋_GBK" w:hAnsi="方正仿宋_GBK" w:cs="方正仿宋_GBK" w:hint="eastAsia"/>
          <w:sz w:val="32"/>
          <w:szCs w:val="32"/>
        </w:rPr>
        <w:t>2019、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2020年毕业的应届毕业生须提供：①《2021年无锡经开区招聘幼儿园编外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教师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报名表》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②身份证原件和复印件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③就业推荐表原件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④就业协议书原件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⑤学历学位证书原件和复印件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⑥未缴纳社保承诺书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⑦在2021年12月31日前提供</w:t>
      </w:r>
      <w:r w:rsidR="009C0A98">
        <w:rPr>
          <w:rFonts w:ascii="方正仿宋_GBK" w:eastAsia="方正仿宋_GBK" w:hAnsi="方正仿宋_GBK" w:cs="方正仿宋_GBK" w:hint="eastAsia"/>
          <w:sz w:val="32"/>
          <w:szCs w:val="32"/>
        </w:rPr>
        <w:t>幼儿园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教师资格证的承诺书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426F61">
        <w:rPr>
          <w:rFonts w:ascii="方正仿宋_GBK" w:eastAsia="方正仿宋_GBK" w:hAnsi="方正仿宋_GBK" w:cs="方正仿宋_GBK" w:hint="eastAsia"/>
          <w:sz w:val="32"/>
          <w:szCs w:val="32"/>
        </w:rPr>
        <w:t>⑧《疫情防控告知书》。</w:t>
      </w:r>
    </w:p>
    <w:p w:rsidR="005F52BA" w:rsidRDefault="00426F6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804E50">
        <w:rPr>
          <w:rFonts w:ascii="方正仿宋_GBK" w:eastAsia="方正仿宋_GBK" w:hAnsi="方正仿宋_GBK" w:cs="方正仿宋_GBK" w:hint="eastAsia"/>
          <w:sz w:val="32"/>
          <w:szCs w:val="32"/>
        </w:rPr>
        <w:t>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）有教学经历的教师须提供：①《2021年无锡经开区招聘幼儿园编外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教师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报名表》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②身份证原件和复印件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③</w:t>
      </w:r>
      <w:r w:rsidR="009C0A98">
        <w:rPr>
          <w:rFonts w:ascii="方正仿宋_GBK" w:eastAsia="方正仿宋_GBK" w:hAnsi="方正仿宋_GBK" w:cs="方正仿宋_GBK" w:hint="eastAsia"/>
          <w:sz w:val="32"/>
          <w:szCs w:val="32"/>
        </w:rPr>
        <w:t>幼儿园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教师资格证书原件和复印件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④学历学位证书原件和复印件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⑤职称证书原件和复印件（如有）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⑥劳动合同原件（如无合同，须提供现单位的在职证明，并注明工作起始时间）及社保缴纳证明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⑦奖励材料原件和复印件，如三过关证书、骨干证书等（如有）</w:t>
      </w:r>
      <w:r w:rsidR="008C78D1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⑧《疫情防控告知书》。</w:t>
      </w:r>
    </w:p>
    <w:p w:rsidR="005F52BA" w:rsidRDefault="00426F61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二．补充说明</w:t>
      </w:r>
    </w:p>
    <w:p w:rsidR="005F52BA" w:rsidRDefault="00426F6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（一）获得国(境)外硕士及以上学</w:t>
      </w:r>
      <w:r w:rsidR="00125080">
        <w:rPr>
          <w:rFonts w:ascii="方正仿宋_GBK" w:eastAsia="方正仿宋_GBK" w:hAnsi="方正仿宋_GBK" w:cs="方正仿宋_GBK" w:hint="eastAsia"/>
          <w:sz w:val="32"/>
          <w:szCs w:val="32"/>
        </w:rPr>
        <w:t>位的须提供国家教育部留学服务中心认证材料原件和复印件。研究生还须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提供本科阶段的学历学位证书原件和复印件。</w:t>
      </w:r>
    </w:p>
    <w:p w:rsidR="005F52BA" w:rsidRDefault="00426F6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（二）报考者提供的信息和证件必须真实有效。凡发现报考者与拟聘用职位所要求的范围、对象和资格条件等不符或提供虚假材料的，一律不得报考。</w:t>
      </w:r>
    </w:p>
    <w:sectPr w:rsidR="005F52BA" w:rsidSect="005F5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CD" w:rsidRDefault="00C019CD" w:rsidP="009C0A98">
      <w:r>
        <w:separator/>
      </w:r>
    </w:p>
  </w:endnote>
  <w:endnote w:type="continuationSeparator" w:id="0">
    <w:p w:rsidR="00C019CD" w:rsidRDefault="00C019CD" w:rsidP="009C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CD" w:rsidRDefault="00C019CD" w:rsidP="009C0A98">
      <w:r>
        <w:separator/>
      </w:r>
    </w:p>
  </w:footnote>
  <w:footnote w:type="continuationSeparator" w:id="0">
    <w:p w:rsidR="00C019CD" w:rsidRDefault="00C019CD" w:rsidP="009C0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836"/>
    <w:rsid w:val="00037A6F"/>
    <w:rsid w:val="000569FF"/>
    <w:rsid w:val="00125080"/>
    <w:rsid w:val="0012587C"/>
    <w:rsid w:val="001511D5"/>
    <w:rsid w:val="001804BE"/>
    <w:rsid w:val="001930A0"/>
    <w:rsid w:val="002136AF"/>
    <w:rsid w:val="00250118"/>
    <w:rsid w:val="002964CB"/>
    <w:rsid w:val="002D5756"/>
    <w:rsid w:val="002E4850"/>
    <w:rsid w:val="002F6B5A"/>
    <w:rsid w:val="00303320"/>
    <w:rsid w:val="00307ABE"/>
    <w:rsid w:val="0035501F"/>
    <w:rsid w:val="00394C6B"/>
    <w:rsid w:val="00414AEB"/>
    <w:rsid w:val="00426E23"/>
    <w:rsid w:val="00426F61"/>
    <w:rsid w:val="004302D8"/>
    <w:rsid w:val="0044524D"/>
    <w:rsid w:val="005106D6"/>
    <w:rsid w:val="00514836"/>
    <w:rsid w:val="00524FCF"/>
    <w:rsid w:val="00552ADE"/>
    <w:rsid w:val="005754F3"/>
    <w:rsid w:val="00585011"/>
    <w:rsid w:val="005D5C52"/>
    <w:rsid w:val="005F52BA"/>
    <w:rsid w:val="005F6F8F"/>
    <w:rsid w:val="00611AFE"/>
    <w:rsid w:val="00661E7A"/>
    <w:rsid w:val="006D0D7C"/>
    <w:rsid w:val="007A0C1F"/>
    <w:rsid w:val="007A58A3"/>
    <w:rsid w:val="00804E50"/>
    <w:rsid w:val="00826180"/>
    <w:rsid w:val="0087197C"/>
    <w:rsid w:val="008C78D1"/>
    <w:rsid w:val="009079C8"/>
    <w:rsid w:val="0094062D"/>
    <w:rsid w:val="00951C89"/>
    <w:rsid w:val="009B0D48"/>
    <w:rsid w:val="009C0A98"/>
    <w:rsid w:val="00A07E59"/>
    <w:rsid w:val="00A40F59"/>
    <w:rsid w:val="00A51FDD"/>
    <w:rsid w:val="00A970A7"/>
    <w:rsid w:val="00B73DF0"/>
    <w:rsid w:val="00BF3E99"/>
    <w:rsid w:val="00C019CD"/>
    <w:rsid w:val="00C32AB9"/>
    <w:rsid w:val="00CB7E2B"/>
    <w:rsid w:val="00CF5B0C"/>
    <w:rsid w:val="00CF66D3"/>
    <w:rsid w:val="00DA572E"/>
    <w:rsid w:val="00DD0C1B"/>
    <w:rsid w:val="00E019C0"/>
    <w:rsid w:val="00E30889"/>
    <w:rsid w:val="00E40418"/>
    <w:rsid w:val="00E6670B"/>
    <w:rsid w:val="00E903E4"/>
    <w:rsid w:val="00FF3D49"/>
    <w:rsid w:val="0AA4098D"/>
    <w:rsid w:val="0B7454C9"/>
    <w:rsid w:val="0D130F87"/>
    <w:rsid w:val="0D2F0377"/>
    <w:rsid w:val="19673C37"/>
    <w:rsid w:val="1BD82F92"/>
    <w:rsid w:val="1CCB0135"/>
    <w:rsid w:val="21A82AED"/>
    <w:rsid w:val="30BA45E0"/>
    <w:rsid w:val="362D3701"/>
    <w:rsid w:val="3FD9081E"/>
    <w:rsid w:val="447C75CF"/>
    <w:rsid w:val="48B233E1"/>
    <w:rsid w:val="4A3C008C"/>
    <w:rsid w:val="556674B6"/>
    <w:rsid w:val="5A4048A6"/>
    <w:rsid w:val="6E3D4FEE"/>
    <w:rsid w:val="711066EC"/>
    <w:rsid w:val="74806768"/>
    <w:rsid w:val="786D4D84"/>
    <w:rsid w:val="7C813DC8"/>
    <w:rsid w:val="7F6B14FB"/>
    <w:rsid w:val="7FA5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39CBA7-8690-4A9D-9C65-2ABBA326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B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F5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F52B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F52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龙菲</dc:creator>
  <cp:lastModifiedBy>WGS</cp:lastModifiedBy>
  <cp:revision>43</cp:revision>
  <cp:lastPrinted>2020-06-16T00:29:00Z</cp:lastPrinted>
  <dcterms:created xsi:type="dcterms:W3CDTF">2020-04-23T03:02:00Z</dcterms:created>
  <dcterms:modified xsi:type="dcterms:W3CDTF">2021-01-22T06:36:00Z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