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磐安县2021年教师招聘音乐、体育、美术、学前教育专业技能测试说明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一、中小学音乐专业技能测试内容（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满分100分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1.清唱（满分25分）：自选及指定歌曲各一首；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2.视唱（满分25分）：抽签视唱曲一首，边唱边用钢琴即兴伴奏，限时完成。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3.自选乐器演奏（满分25分）：除钢琴以外的其他乐器演奏，乐器自备，演奏曲目自选，限时5分钟以内。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4.舞蹈（满分25分）：给定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伴奏音乐自编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舞蹈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，限时完成。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二、中小学体育专业技能测试内容（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满分100分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1.队列队形口令与示范（满分20分）；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2.田径类动作示范与要领讲解（满分20分）；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3.球类动作示范与要领讲解（满分20分）；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4.技巧类示范与讲解（满分20分）；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5.自选特长展示（满分20分）。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三、中小学美术专业技能测试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内容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满分100分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1.素描石膏头像写生（满分40分）：铅笔、碳笔等工具均可，表现形式不限，组织单位提供纸张，其余器材由考生自备。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2.色彩静物写生（满分40分）：水彩、水粉、油画、色粉画等画种自选，组织单位提供4开铅画纸一张，其余器材由考生自备。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3.自选特长展示（满分20分）：国画、书法、工艺美术等自选一样，组织单位提供4尺宣纸一张，其余器材由考生自备。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四、学前教育专业技能测试内容（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满分100分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1.弹唱与器乐演奏（满分40分）：清唱自选歌曲一首；抽签视唱曲一首，边唱边用钢琴即兴伴奏，限时5分钟以内。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2.舞蹈（满分20分）：给定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伴奏音乐自编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舞蹈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，限时完成。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3.绘画（满分20分）：指定绘画内容限时完成，材料由组织单位提供。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525" w:afterAutospacing="0" w:line="42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4.讲故事（满分20分）：在规定的时间内讲述指定的一个小故事。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2021-02-18T01:38:21Z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