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666666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贵州省安顺市集圣中学教师招聘报名登记表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应聘岗位：</w:t>
      </w: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填报时间：</w:t>
      </w: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年月日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</w:trPr>
        <w:tc>
          <w:tcPr>
            <w:tcW w:w="8505" w:type="dxa"/>
            <w:shd w:val="clear" w:color="auto" w:fill="FFFFFF"/>
            <w:vAlign w:val="center"/>
          </w:tcPr>
          <w:tbl>
            <w:tblPr>
              <w:tblW w:w="0" w:type="auto"/>
              <w:tblInd w:w="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0"/>
              <w:gridCol w:w="1251"/>
              <w:gridCol w:w="724"/>
              <w:gridCol w:w="609"/>
              <w:gridCol w:w="1065"/>
              <w:gridCol w:w="9"/>
              <w:gridCol w:w="763"/>
              <w:gridCol w:w="64"/>
              <w:gridCol w:w="566"/>
              <w:gridCol w:w="154"/>
              <w:gridCol w:w="314"/>
              <w:gridCol w:w="235"/>
              <w:gridCol w:w="126"/>
              <w:gridCol w:w="119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4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姓 名</w:t>
                  </w:r>
                </w:p>
              </w:tc>
              <w:tc>
                <w:tcPr>
                  <w:tcW w:w="1559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性 别</w:t>
                  </w:r>
                </w:p>
              </w:tc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身份证号</w:t>
                  </w:r>
                </w:p>
              </w:tc>
              <w:tc>
                <w:tcPr>
                  <w:tcW w:w="2254" w:type="dxa"/>
                  <w:gridSpan w:val="6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3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2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政治面貌</w:t>
                  </w:r>
                </w:p>
              </w:tc>
              <w:tc>
                <w:tcPr>
                  <w:tcW w:w="1559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民 族</w:t>
                  </w:r>
                </w:p>
              </w:tc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籍 贯</w:t>
                  </w:r>
                </w:p>
              </w:tc>
              <w:tc>
                <w:tcPr>
                  <w:tcW w:w="2254" w:type="dxa"/>
                  <w:gridSpan w:val="6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3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2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初始学历</w:t>
                  </w:r>
                </w:p>
              </w:tc>
              <w:tc>
                <w:tcPr>
                  <w:tcW w:w="2410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毕业院校及专业</w:t>
                  </w:r>
                </w:p>
              </w:tc>
              <w:tc>
                <w:tcPr>
                  <w:tcW w:w="2243" w:type="dxa"/>
                  <w:gridSpan w:val="5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3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8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最高学历</w:t>
                  </w:r>
                </w:p>
              </w:tc>
              <w:tc>
                <w:tcPr>
                  <w:tcW w:w="2410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毕业院校及专业</w:t>
                  </w:r>
                </w:p>
              </w:tc>
              <w:tc>
                <w:tcPr>
                  <w:tcW w:w="2243" w:type="dxa"/>
                  <w:gridSpan w:val="5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3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5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聘前工作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单位</w:t>
                  </w:r>
                </w:p>
              </w:tc>
              <w:tc>
                <w:tcPr>
                  <w:tcW w:w="2410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职务</w:t>
                  </w:r>
                </w:p>
              </w:tc>
              <w:tc>
                <w:tcPr>
                  <w:tcW w:w="1287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任教学科</w:t>
                  </w:r>
                </w:p>
              </w:tc>
              <w:tc>
                <w:tcPr>
                  <w:tcW w:w="975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任教年级</w:t>
                  </w:r>
                </w:p>
              </w:tc>
              <w:tc>
                <w:tcPr>
                  <w:tcW w:w="144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7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通讯地址</w:t>
                  </w:r>
                </w:p>
              </w:tc>
              <w:tc>
                <w:tcPr>
                  <w:tcW w:w="3118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邮编</w:t>
                  </w:r>
                </w:p>
              </w:tc>
              <w:tc>
                <w:tcPr>
                  <w:tcW w:w="1696" w:type="dxa"/>
                  <w:gridSpan w:val="4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电话</w:t>
                  </w:r>
                </w:p>
              </w:tc>
              <w:tc>
                <w:tcPr>
                  <w:tcW w:w="1590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61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荣誉称号获得及时间（市级以上）</w:t>
                  </w:r>
                </w:p>
              </w:tc>
              <w:tc>
                <w:tcPr>
                  <w:tcW w:w="3118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专业技术职务及获得时间</w:t>
                  </w:r>
                </w:p>
              </w:tc>
              <w:tc>
                <w:tcPr>
                  <w:tcW w:w="3120" w:type="dxa"/>
                  <w:gridSpan w:val="6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73" w:hRule="atLeast"/>
              </w:trPr>
              <w:tc>
                <w:tcPr>
                  <w:tcW w:w="141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1"/>
                      <w:szCs w:val="21"/>
                      <w:bdr w:val="none" w:color="auto" w:sz="0" w:space="0"/>
                      <w:shd w:val="clear" w:fill="FFFFFF"/>
                    </w:rPr>
                    <w:t>工作简历</w:t>
                  </w:r>
                </w:p>
              </w:tc>
              <w:tc>
                <w:tcPr>
                  <w:tcW w:w="8505" w:type="dxa"/>
                  <w:gridSpan w:val="13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2021-02-25T03:18:52Z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