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A8" w:rsidRDefault="005503A8" w:rsidP="005503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503A8" w:rsidRDefault="005503A8" w:rsidP="005503A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（综合类）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麻城市事业单位2021年公开招聘高层次人才岗位表</w:t>
      </w:r>
      <w:bookmarkEnd w:id="0"/>
    </w:p>
    <w:tbl>
      <w:tblPr>
        <w:tblW w:w="158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019"/>
        <w:gridCol w:w="1110"/>
        <w:gridCol w:w="705"/>
        <w:gridCol w:w="900"/>
        <w:gridCol w:w="705"/>
        <w:gridCol w:w="630"/>
        <w:gridCol w:w="1560"/>
        <w:gridCol w:w="1590"/>
        <w:gridCol w:w="840"/>
        <w:gridCol w:w="720"/>
        <w:gridCol w:w="645"/>
        <w:gridCol w:w="645"/>
        <w:gridCol w:w="1260"/>
        <w:gridCol w:w="675"/>
        <w:gridCol w:w="1455"/>
        <w:gridCol w:w="961"/>
      </w:tblGrid>
      <w:tr w:rsidR="005503A8" w:rsidTr="00EB6309">
        <w:trPr>
          <w:trHeight w:val="986"/>
          <w:tblHeader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主管部门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招聘单位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岗位所需专业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面试入围比例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专业工作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br/>
              <w:t>条件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联系人及联系电话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联系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邮箱</w:t>
            </w:r>
          </w:p>
        </w:tc>
      </w:tr>
      <w:tr w:rsidR="005503A8" w:rsidTr="00EB6309">
        <w:trPr>
          <w:trHeight w:val="1884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麻城市科学技术和经济信息化局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麻城市电子电器维修服务行业管理办公室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从事工业信息化、经济运行分析、产业发展工作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机械工程类（0802）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信息与通信工程类（0810）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经济学类（02）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郑峰 0713-2951258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4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mcskjjxj2951258@163.com</w:t>
              </w:r>
            </w:hyperlink>
          </w:p>
        </w:tc>
      </w:tr>
      <w:tr w:rsidR="005503A8" w:rsidTr="00EB6309">
        <w:trPr>
          <w:trHeight w:val="1343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麻城市财政局所属财政管理所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从事基层财政所工程项目申报、预算、造价等工作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土木工程（0814）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袁琪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15171339393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mcsczj07132913396@163.com</w:t>
              </w:r>
            </w:hyperlink>
          </w:p>
        </w:tc>
      </w:tr>
      <w:tr w:rsidR="005503A8" w:rsidTr="00EB6309">
        <w:trPr>
          <w:trHeight w:val="1438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麻城市财政局所属财政管理所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从事基层财政所会计或金融管理等工作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金融学（020204）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会计学（120201）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财务管理（120202）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袁琪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15171339393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mcsczj07132913396@163.com</w:t>
              </w:r>
            </w:hyperlink>
          </w:p>
        </w:tc>
      </w:tr>
      <w:tr w:rsidR="005503A8" w:rsidTr="00EB6309">
        <w:trPr>
          <w:trHeight w:val="1525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麻城市交通运输局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麻城市公路管理局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工程业务岗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从事公路、桥梁设计施工等工作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土木工程（0814）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丁露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15717256276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7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281295686@qq.com</w:t>
              </w:r>
            </w:hyperlink>
          </w:p>
        </w:tc>
      </w:tr>
      <w:tr w:rsidR="005503A8" w:rsidTr="00EB6309">
        <w:trPr>
          <w:trHeight w:val="2042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麻城市水利和湖泊局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麻城市水利水电工程质量监督站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水利工程业务岗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具体从事水利工程勘测、规划、设计、施工和管理等工作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控制科学与工程（0811）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计算机科学与技术（0812）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水利工程（0815）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梅春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13972723725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466325109@qq.com</w:t>
              </w:r>
            </w:hyperlink>
          </w:p>
        </w:tc>
      </w:tr>
      <w:tr w:rsidR="005503A8" w:rsidTr="00EB6309">
        <w:trPr>
          <w:trHeight w:val="2057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麻城市水利和湖泊局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麻城市水利工程项目管理办公室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水利工程业务岗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具体从事水利工程勘测、规划、设计、施工和管理等工作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控制科学与工程（0811）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计算机科学与技术（0812）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水利工程（0815）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梅春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13972723725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466325109@qq.com</w:t>
              </w:r>
            </w:hyperlink>
          </w:p>
        </w:tc>
      </w:tr>
      <w:tr w:rsidR="005503A8" w:rsidTr="00EB6309">
        <w:trPr>
          <w:trHeight w:val="1625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麻城市经济责任审计局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审计业务岗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从事审计工作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审计学（0257）、会计学（1253）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35岁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3年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娄长琳13872047288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164141176@qq.com</w:t>
              </w:r>
            </w:hyperlink>
          </w:p>
        </w:tc>
      </w:tr>
      <w:tr w:rsidR="005503A8" w:rsidTr="00EB6309">
        <w:trPr>
          <w:trHeight w:val="1985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统计局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麻城市普查中心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开展综合统计调查、统计分析和统计评估工作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统计学（020208）、计算机应用技术（081203）、会计学（120201）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35及以下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具有统计工作经历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熟练统计专业知识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罗维0713-2950261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mcstjj@163.com</w:t>
              </w:r>
            </w:hyperlink>
          </w:p>
        </w:tc>
      </w:tr>
      <w:tr w:rsidR="005503A8" w:rsidTr="00EB6309">
        <w:trPr>
          <w:trHeight w:val="2106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政务服务和大数据管理局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智慧城市建设管理办公室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GR09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计算机信息管理岗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智慧城市建设、大数据、云平台等项目参与实施及运维等工作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计算机科学与技术（0812）、软件工程（0835）、信息与通信工程（0810）、网络空间安全（0839）等专业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王雷13995931393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402475308@qq.com</w:t>
              </w:r>
            </w:hyperlink>
          </w:p>
        </w:tc>
      </w:tr>
      <w:tr w:rsidR="005503A8" w:rsidTr="00EB6309">
        <w:trPr>
          <w:trHeight w:val="1949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政务服务和大数据管理局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智慧城市建设管理办公室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政务服务综合管理等工作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中国语言文学（0501）、新闻传播学（0503）、管理科学与工程（1201）、公共管理（1204）等专业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王雷13995931393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402475308@qq.com</w:t>
              </w:r>
            </w:hyperlink>
          </w:p>
        </w:tc>
      </w:tr>
      <w:tr w:rsidR="005503A8" w:rsidTr="00EB6309">
        <w:trPr>
          <w:trHeight w:val="2194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政务服务和大数据管理局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智慧城市建设管理办公室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公共资源交易监督、管理等工作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法学（0301）、管理科学与工程（1201）、公共管理（1204）、中国语言文学（0501）、新闻传播学（0503）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王雷13995931393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402475308@qq.com</w:t>
              </w:r>
            </w:hyperlink>
          </w:p>
        </w:tc>
      </w:tr>
      <w:tr w:rsidR="005503A8" w:rsidTr="00EB6309">
        <w:trPr>
          <w:trHeight w:val="1742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人社局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麻城市社会保险事业管理局/麻城市劳动就业管理局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从事人力资源、社会保障等相关工作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spacing w:line="2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人力资源管理（120202）、行政管理（120401）、社会保障（120404）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周曼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0713-2907978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5" w:tooltip="mailto:773645629@qq.com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773645629@qq.com</w:t>
              </w:r>
            </w:hyperlink>
          </w:p>
        </w:tc>
      </w:tr>
      <w:tr w:rsidR="005503A8" w:rsidTr="00EB6309">
        <w:trPr>
          <w:trHeight w:val="1865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人社局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麻城市国家机关事业单位保险福利管理局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综合管理人员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从事会计、财务等相关工作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会计学（120201）、会计（1253）、财务管理（120202）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周曼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0713-2907978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6" w:tooltip="mailto:773645629@qq.com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773645629@qq.com</w:t>
              </w:r>
            </w:hyperlink>
          </w:p>
        </w:tc>
      </w:tr>
      <w:tr w:rsidR="005503A8" w:rsidTr="00EB6309">
        <w:trPr>
          <w:trHeight w:val="2903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麻城市融媒体中心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麻城市融媒体中心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新媒体运营岗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负责新媒体新技术引进、使用、推广,落实媒体融合发展中新媒体相关政策及法规,确保宣传事业、产业经营等工作规范有序进行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新闻传播学（0503）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中国语言文学（0501）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戏剧与影视学 （1303）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李雪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15072840053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616461903@qq.com</w:t>
              </w:r>
            </w:hyperlink>
          </w:p>
        </w:tc>
      </w:tr>
      <w:tr w:rsidR="005503A8" w:rsidTr="00EB6309">
        <w:trPr>
          <w:trHeight w:val="2751"/>
          <w:jc w:val="center"/>
        </w:trPr>
        <w:tc>
          <w:tcPr>
            <w:tcW w:w="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麻城市公共检验检测中心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产品质量监督检验所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GR15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该岗位主要从事食品检测与分析工作，能够熟练掌握生物化学、食品化学、微生物的基础理论和实验操作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食品科学与工程（0832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35岁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以下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董晓娟15971373983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mcszjzx@163.com</w:t>
              </w:r>
            </w:hyperlink>
          </w:p>
        </w:tc>
      </w:tr>
    </w:tbl>
    <w:p w:rsidR="005503A8" w:rsidRDefault="005503A8" w:rsidP="005503A8">
      <w:pPr>
        <w:rPr>
          <w:rFonts w:ascii="方正小标宋简体" w:eastAsia="方正小标宋简体" w:hAnsi="方正小标宋简体" w:cs="方正小标宋简体"/>
          <w:sz w:val="40"/>
          <w:szCs w:val="40"/>
        </w:rPr>
        <w:sectPr w:rsidR="005503A8">
          <w:pgSz w:w="16838" w:h="11906" w:orient="landscape"/>
          <w:pgMar w:top="1134" w:right="1134" w:bottom="1417" w:left="1134" w:header="851" w:footer="992" w:gutter="0"/>
          <w:cols w:space="0"/>
          <w:docGrid w:type="lines" w:linePitch="312"/>
        </w:sectPr>
      </w:pPr>
    </w:p>
    <w:p w:rsidR="005503A8" w:rsidRDefault="005503A8" w:rsidP="005503A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(教育类）麻城市事业单位2021年公开招聘高层次人才岗位表</w:t>
      </w:r>
    </w:p>
    <w:tbl>
      <w:tblPr>
        <w:tblW w:w="1582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49"/>
        <w:gridCol w:w="1026"/>
        <w:gridCol w:w="680"/>
        <w:gridCol w:w="702"/>
        <w:gridCol w:w="659"/>
        <w:gridCol w:w="660"/>
        <w:gridCol w:w="915"/>
        <w:gridCol w:w="1575"/>
        <w:gridCol w:w="1025"/>
        <w:gridCol w:w="720"/>
        <w:gridCol w:w="705"/>
        <w:gridCol w:w="630"/>
        <w:gridCol w:w="630"/>
        <w:gridCol w:w="2280"/>
        <w:gridCol w:w="1335"/>
        <w:gridCol w:w="971"/>
      </w:tblGrid>
      <w:tr w:rsidR="005503A8" w:rsidTr="00EB6309">
        <w:trPr>
          <w:trHeight w:val="520"/>
          <w:tblHeader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主管部门名称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招聘单位名称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招聘计划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岗位描述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岗位所需专业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面试入围比例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专业工作经历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联系人及联系电话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tabs>
                <w:tab w:val="left" w:pos="267"/>
              </w:tabs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联系</w:t>
            </w:r>
          </w:p>
          <w:p w:rsidR="005503A8" w:rsidRDefault="005503A8" w:rsidP="00EB6309">
            <w:pPr>
              <w:widowControl/>
              <w:tabs>
                <w:tab w:val="left" w:pos="267"/>
              </w:tabs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邮箱</w:t>
            </w:r>
          </w:p>
        </w:tc>
      </w:tr>
      <w:tr w:rsidR="005503A8" w:rsidTr="00EB6309">
        <w:trPr>
          <w:trHeight w:val="1300"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湖北省麻城市第一中学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GJ01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高中语文教育教学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中国语言文学（050102-050106）、学科教学（语文方向）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35岁及以下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本科专业为师范类中文;持有高中语文教师资格证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詹瑞  18062866077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158181680@qq.com</w:t>
            </w:r>
          </w:p>
        </w:tc>
      </w:tr>
      <w:tr w:rsidR="005503A8" w:rsidTr="00EB6309">
        <w:trPr>
          <w:trHeight w:val="1080"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湖北省麻城市第一中学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GJ02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高中数学教育教学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数学（0701）、学科教学（数学方向）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35岁及以下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本科专业为师范类数学;持有高中数学教师资格证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詹瑞  18062866077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158181680@qq.com</w:t>
            </w:r>
          </w:p>
        </w:tc>
      </w:tr>
      <w:tr w:rsidR="005503A8" w:rsidTr="00EB6309">
        <w:trPr>
          <w:trHeight w:val="1240"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湖北省麻城市第一中学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GJ03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高中英语教育教学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英语语言文学（050201）、学科教学（英语方向）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35岁及以下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本科专业为师范类英语;持有高中英语教师资格证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詹瑞  18062866077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158181680@qq.com</w:t>
            </w:r>
          </w:p>
        </w:tc>
      </w:tr>
      <w:tr w:rsidR="005503A8" w:rsidTr="00EB6309">
        <w:trPr>
          <w:trHeight w:val="1180"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湖北省麻城市第一中学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GJ04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高中思想政治教育教学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政治学理论（030201）、马克思主义理论（0305）、学科教学（思想政治方向）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35岁及以下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本科专业为师范类思想政治;持有高中思想政治教师资格证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詹瑞  18062866077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158181680@qq.com</w:t>
            </w:r>
          </w:p>
        </w:tc>
      </w:tr>
      <w:tr w:rsidR="005503A8" w:rsidTr="00EB6309">
        <w:trPr>
          <w:trHeight w:val="90"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湖北省麻城市第一中学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GJ05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高中生物教育教学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生物学（0710）学科教学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（生物方向）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35岁及以下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本科专业为师范类生物;持有高中生物教师资格证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詹瑞  18062866077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158181680@qq.com</w:t>
            </w:r>
          </w:p>
        </w:tc>
      </w:tr>
      <w:tr w:rsidR="005503A8" w:rsidTr="005503A8">
        <w:trPr>
          <w:trHeight w:val="1867"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麻城市实验高中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GJ06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高中英语教育教学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英语语言文学（050201）、学科教学（英语方向）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35岁及以下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持有高中英语教师资格证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曾早霞13636111606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2817661956@qq.com</w:t>
            </w:r>
          </w:p>
        </w:tc>
      </w:tr>
      <w:tr w:rsidR="005503A8" w:rsidTr="00EB6309">
        <w:trPr>
          <w:trHeight w:val="1955"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麻城市职业技术教育集团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GJ07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设计学    学科教师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开展中专学段教育及专业学科教学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设计学                （1305）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美术学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（1304）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硕士学位及以上                       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35岁及以下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持有高中（中职）教师资格证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卢亮 15926718883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67565746@qq.com</w:t>
            </w:r>
          </w:p>
        </w:tc>
      </w:tr>
      <w:tr w:rsidR="005503A8" w:rsidTr="00EB6309">
        <w:trPr>
          <w:trHeight w:val="1870"/>
          <w:jc w:val="center"/>
        </w:trPr>
        <w:tc>
          <w:tcPr>
            <w:tcW w:w="4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麻城市职业技术教育集团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GJ08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语文           学科教师</w:t>
            </w:r>
          </w:p>
        </w:tc>
        <w:tc>
          <w:tcPr>
            <w:tcW w:w="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开展中专学段教育及专业学科教学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中国语言文学（050102-050106）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硕士学位及以上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35岁及以下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持有高中（中职）教师资格证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卢亮 15926718883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67565746@qq.com</w:t>
            </w:r>
          </w:p>
        </w:tc>
      </w:tr>
    </w:tbl>
    <w:p w:rsidR="005503A8" w:rsidRDefault="005503A8" w:rsidP="005503A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5503A8" w:rsidRDefault="005503A8" w:rsidP="005503A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（卫生健康类）麻城市事业单位2021年公开招聘高层次人才岗位表</w:t>
      </w:r>
    </w:p>
    <w:tbl>
      <w:tblPr>
        <w:tblW w:w="155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044"/>
        <w:gridCol w:w="915"/>
        <w:gridCol w:w="690"/>
        <w:gridCol w:w="1110"/>
        <w:gridCol w:w="720"/>
        <w:gridCol w:w="690"/>
        <w:gridCol w:w="1080"/>
        <w:gridCol w:w="1185"/>
        <w:gridCol w:w="825"/>
        <w:gridCol w:w="675"/>
        <w:gridCol w:w="705"/>
        <w:gridCol w:w="690"/>
        <w:gridCol w:w="660"/>
        <w:gridCol w:w="1725"/>
        <w:gridCol w:w="1455"/>
        <w:gridCol w:w="935"/>
      </w:tblGrid>
      <w:tr w:rsidR="005503A8" w:rsidTr="00EB6309">
        <w:trPr>
          <w:trHeight w:val="919"/>
          <w:tblHeader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岗位所需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面试入围比例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专业工作经历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联系人及联系电话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联系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邮箱</w:t>
            </w:r>
          </w:p>
        </w:tc>
      </w:tr>
      <w:tr w:rsidR="005503A8" w:rsidTr="00EB6309">
        <w:trPr>
          <w:trHeight w:val="2234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临床医师、影像医师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从事临床医疗、影像诊断岗位工作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临床医学（1002）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硕士学位及以上                                                             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非应届毕业生具备初级及以上专业技术职称。博士年龄可放宽至45周岁；本科学历为职前全日制本科学历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訚蕾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0713-2112106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348764365@qq.com</w:t>
            </w:r>
          </w:p>
        </w:tc>
      </w:tr>
      <w:tr w:rsidR="005503A8" w:rsidTr="00EB6309">
        <w:trPr>
          <w:trHeight w:val="2280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从事中药学岗位工作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中药学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（1008）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                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非应届毕业生具备初级及以上专业技术职称。博士年龄可放宽至45周岁；本科学历为职前全日制本科学历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訚蕾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0713-2112106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348764365@qq.com</w:t>
            </w:r>
          </w:p>
        </w:tc>
      </w:tr>
      <w:tr w:rsidR="005503A8" w:rsidTr="00EB6309">
        <w:trPr>
          <w:trHeight w:val="2275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临床检验诊断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从事临床检验诊断工作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医学技术（1010）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非应届毕业生具备初级及以上专业技术职称。博士年龄可放宽至45周岁；本科学历为职前全日制本科学历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訚蕾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0713-2112106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348764365@qq.com</w:t>
            </w:r>
          </w:p>
        </w:tc>
      </w:tr>
      <w:tr w:rsidR="005503A8" w:rsidTr="00EB6309">
        <w:trPr>
          <w:trHeight w:val="1810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从事中医临床工作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中医学（1005）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中西医结合（1006）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硕士学位及以上                                                     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年龄要求40周岁及以下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第一学历须为全日制本科学历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涂红莉13508654229      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504170773@qq.com</w:t>
            </w:r>
          </w:p>
        </w:tc>
      </w:tr>
      <w:tr w:rsidR="005503A8" w:rsidTr="00EB6309">
        <w:trPr>
          <w:trHeight w:val="1418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麻城市妇幼保健院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中西医结合医师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从事中西医结合临床工作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中西医结合（1006）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付立明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13477614678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332142834@qq.com</w:t>
              </w:r>
            </w:hyperlink>
          </w:p>
        </w:tc>
      </w:tr>
      <w:tr w:rsidR="005503A8" w:rsidTr="00EB6309">
        <w:trPr>
          <w:trHeight w:val="1418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麻城市妇幼保健院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临床医学（1002）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硕士学位及以上                             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付立明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13477614678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20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332142834@qq.com</w:t>
              </w:r>
            </w:hyperlink>
          </w:p>
        </w:tc>
      </w:tr>
      <w:tr w:rsidR="005503A8" w:rsidTr="00EB6309">
        <w:trPr>
          <w:trHeight w:val="1403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麻城市妇幼保健院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公共卫生医师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从事公共卫生工作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公共卫生与预防医学类（1004）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硕士学位及以上                                      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付立明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  <w:t>13477614678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332142834@qq.com</w:t>
              </w:r>
            </w:hyperlink>
          </w:p>
        </w:tc>
      </w:tr>
      <w:tr w:rsidR="005503A8" w:rsidTr="00EB6309">
        <w:trPr>
          <w:trHeight w:val="1298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麻城市第二人民医院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临床医学（1002）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硕士学位及以上                                                               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项喜迎13409715095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hyperlink r:id="rId22" w:history="1">
              <w:r>
                <w:rPr>
                  <w:rStyle w:val="a3"/>
                  <w:rFonts w:ascii="仿宋_GB2312" w:eastAsia="仿宋_GB2312" w:hAnsi="仿宋_GB2312" w:cs="仿宋_GB2312" w:hint="eastAsia"/>
                  <w:sz w:val="20"/>
                  <w:szCs w:val="20"/>
                </w:rPr>
                <w:t>1273224454@qq.com</w:t>
              </w:r>
            </w:hyperlink>
          </w:p>
        </w:tc>
      </w:tr>
      <w:tr w:rsidR="005503A8" w:rsidTr="00EB6309">
        <w:trPr>
          <w:trHeight w:val="2622"/>
          <w:jc w:val="center"/>
        </w:trPr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麻城市卫生健康局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麻城市疾病预防控制中心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GW09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公共卫生医师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从事公共卫生工作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公共卫生与预防医学类（1004）</w:t>
            </w:r>
          </w:p>
          <w:p w:rsidR="005503A8" w:rsidRDefault="005503A8" w:rsidP="00EB6309"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（预防医学）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一本高校全日制本科及以上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学士学位及以上                   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1：3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盛彩霞15272023738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3A8" w:rsidRDefault="005503A8" w:rsidP="00EB63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sz w:val="20"/>
                <w:szCs w:val="20"/>
              </w:rPr>
              <w:t>462048651@qq.com</w:t>
            </w:r>
          </w:p>
        </w:tc>
      </w:tr>
    </w:tbl>
    <w:p w:rsidR="0090056B" w:rsidRDefault="0090056B"/>
    <w:sectPr w:rsidR="0090056B" w:rsidSect="005503A8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A8"/>
    <w:rsid w:val="005503A8"/>
    <w:rsid w:val="009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709E2-F80A-4485-B280-CC17426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50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6325109@qq.com" TargetMode="External"/><Relationship Id="rId13" Type="http://schemas.openxmlformats.org/officeDocument/2006/relationships/hyperlink" Target="mailto:402475308@qq.com" TargetMode="External"/><Relationship Id="rId18" Type="http://schemas.openxmlformats.org/officeDocument/2006/relationships/hyperlink" Target="mailto:mcszjzx@163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332142834@qq.com" TargetMode="External"/><Relationship Id="rId7" Type="http://schemas.openxmlformats.org/officeDocument/2006/relationships/hyperlink" Target="mailto:281295686@qq.com" TargetMode="External"/><Relationship Id="rId12" Type="http://schemas.openxmlformats.org/officeDocument/2006/relationships/hyperlink" Target="mailto:402475308@qq.com" TargetMode="External"/><Relationship Id="rId17" Type="http://schemas.openxmlformats.org/officeDocument/2006/relationships/hyperlink" Target="mailto:616461903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773645629@qq.com" TargetMode="External"/><Relationship Id="rId20" Type="http://schemas.openxmlformats.org/officeDocument/2006/relationships/hyperlink" Target="mailto:332142834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csczj07132913396@163.com" TargetMode="External"/><Relationship Id="rId11" Type="http://schemas.openxmlformats.org/officeDocument/2006/relationships/hyperlink" Target="mailto:mcstjj@163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csczj07132913396@163.com" TargetMode="External"/><Relationship Id="rId15" Type="http://schemas.openxmlformats.org/officeDocument/2006/relationships/hyperlink" Target="mailto:773645629@qq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164141176@qq.com" TargetMode="External"/><Relationship Id="rId19" Type="http://schemas.openxmlformats.org/officeDocument/2006/relationships/hyperlink" Target="mailto:332142834@qq.com" TargetMode="External"/><Relationship Id="rId4" Type="http://schemas.openxmlformats.org/officeDocument/2006/relationships/hyperlink" Target="mailto:mcskjjxj2951258@163.com" TargetMode="External"/><Relationship Id="rId9" Type="http://schemas.openxmlformats.org/officeDocument/2006/relationships/hyperlink" Target="mailto:466325109@qq.com" TargetMode="External"/><Relationship Id="rId14" Type="http://schemas.openxmlformats.org/officeDocument/2006/relationships/hyperlink" Target="mailto:402475308@qq.com" TargetMode="External"/><Relationship Id="rId22" Type="http://schemas.openxmlformats.org/officeDocument/2006/relationships/hyperlink" Target="mailto:127322445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2021-06-01T01:32:00Z</dcterms:created>
  <dcterms:modified xsi:type="dcterms:W3CDTF">2021-06-01T01:34:00Z</dcterms:modified>
</cp:coreProperties>
</file>