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555" w:lineRule="atLeast"/>
        <w:ind w:left="0" w:right="0" w:firstLine="48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555" w:lineRule="atLeast"/>
        <w:ind w:left="0" w:right="0" w:firstLine="48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5F5F5"/>
          <w:vertAlign w:val="baseline"/>
        </w:rPr>
        <w:t>2021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5F5F5"/>
          <w:vertAlign w:val="baseline"/>
        </w:rPr>
        <w:t>年第十师北屯市公办幼儿园公开招聘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555" w:lineRule="atLeast"/>
        <w:ind w:left="0" w:right="0" w:firstLine="48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5F5F5"/>
          <w:vertAlign w:val="baseline"/>
        </w:rPr>
        <w:t>编制外教师报名表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992"/>
        <w:gridCol w:w="751"/>
        <w:gridCol w:w="682"/>
        <w:gridCol w:w="1654"/>
        <w:gridCol w:w="1255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报考单位：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    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  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插入一寸电子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 否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  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   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教师资格证类型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   </w:t>
            </w:r>
            <w:r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£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幼儿园；  </w:t>
            </w:r>
            <w:r>
              <w:rPr>
                <w:rFonts w:hint="default"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£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基本功选项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是否服从调剂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学习、工作经历（从高中开始，按时间先后顺序）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何时何地受过何种奖励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报考人员承诺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本人确认自己符合拟报考岗位所需的资格条件。表中所填写的内容和所提供的材料真实、有效，并自觉遵守认识考试纪律，诚信考试，如弄虚作假、违反考试纪律，后果自负。              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                                 报考人（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手写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签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字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）：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                                                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05" w:lineRule="atLeast"/>
        <w:ind w:left="720" w:right="0" w:firstLine="48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备注：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基本功选项只能选择一项，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内容包括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：舞蹈、声乐、器乐、美术、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手工、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体育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。2.“报考人员承诺”选项需手写签字，上传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JPG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PDF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  <w:vertAlign w:val="baseline"/>
        </w:rPr>
        <w:t>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2021-06-22T02:20:03Z</dcterms:created>
  <dc:creator>123</dc:creator>
  <cp:lastModifiedBy>@_@</cp:lastModifiedBy>
  <dcterms:modified xsi:type="dcterms:W3CDTF">2021-06-22T02:20:17Z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8F61CBD73AE441C284B5E8E8491007CC</vt:lpwstr>
  </property>
</Properties>
</file>