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sz w:val="32"/>
          <w:szCs w:val="32"/>
        </w:rPr>
      </w:pPr>
      <w:bookmarkStart w:id="0" w:name="_GoBack"/>
      <w:bookmarkEnd w:id="0"/>
      <w:r>
        <w:rPr>
          <w:rFonts w:hint="eastAsia" w:ascii="黑体" w:hAnsi="黑体" w:eastAsia="黑体"/>
          <w:color w:val="000000"/>
          <w:sz w:val="32"/>
          <w:szCs w:val="32"/>
        </w:rPr>
        <w:t>附件</w:t>
      </w:r>
    </w:p>
    <w:p>
      <w:pPr>
        <w:jc w:val="center"/>
        <w:rPr>
          <w:rFonts w:ascii="宋体"/>
          <w:b/>
          <w:color w:val="000000"/>
          <w:sz w:val="44"/>
          <w:szCs w:val="44"/>
        </w:rPr>
      </w:pPr>
      <w:r>
        <w:rPr>
          <w:rFonts w:ascii="宋体" w:hAnsi="宋体"/>
          <w:b/>
          <w:color w:val="000000"/>
          <w:sz w:val="44"/>
          <w:szCs w:val="44"/>
        </w:rPr>
        <w:t>2021</w:t>
      </w:r>
      <w:r>
        <w:rPr>
          <w:rFonts w:hint="eastAsia" w:ascii="宋体" w:hAnsi="宋体"/>
          <w:b/>
          <w:color w:val="000000"/>
          <w:sz w:val="44"/>
          <w:szCs w:val="44"/>
        </w:rPr>
        <w:t>年三明市三元区教育系统事业单位公开补充招聘工作人员岗位信息表</w:t>
      </w:r>
    </w:p>
    <w:tbl>
      <w:tblPr>
        <w:tblStyle w:val="4"/>
        <w:tblW w:w="15026" w:type="dxa"/>
        <w:tblInd w:w="-176" w:type="dxa"/>
        <w:tblLayout w:type="autofit"/>
        <w:tblCellMar>
          <w:top w:w="0" w:type="dxa"/>
          <w:left w:w="108" w:type="dxa"/>
          <w:bottom w:w="0" w:type="dxa"/>
          <w:right w:w="108" w:type="dxa"/>
        </w:tblCellMar>
      </w:tblPr>
      <w:tblGrid>
        <w:gridCol w:w="993"/>
        <w:gridCol w:w="1134"/>
        <w:gridCol w:w="851"/>
        <w:gridCol w:w="1134"/>
        <w:gridCol w:w="708"/>
        <w:gridCol w:w="1028"/>
        <w:gridCol w:w="490"/>
        <w:gridCol w:w="1034"/>
        <w:gridCol w:w="1559"/>
        <w:gridCol w:w="567"/>
        <w:gridCol w:w="709"/>
        <w:gridCol w:w="567"/>
        <w:gridCol w:w="567"/>
        <w:gridCol w:w="1134"/>
        <w:gridCol w:w="992"/>
        <w:gridCol w:w="1559"/>
      </w:tblGrid>
      <w:tr>
        <w:tblPrEx>
          <w:tblCellMar>
            <w:top w:w="0" w:type="dxa"/>
            <w:left w:w="108" w:type="dxa"/>
            <w:bottom w:w="0" w:type="dxa"/>
            <w:right w:w="108" w:type="dxa"/>
          </w:tblCellMar>
        </w:tblPrEx>
        <w:trPr>
          <w:trHeight w:val="604" w:hRule="atLeast"/>
        </w:trPr>
        <w:tc>
          <w:tcPr>
            <w:tcW w:w="15026" w:type="dxa"/>
            <w:gridSpan w:val="16"/>
            <w:tcBorders>
              <w:top w:val="nil"/>
              <w:left w:val="nil"/>
              <w:bottom w:val="single" w:color="auto" w:sz="4" w:space="0"/>
              <w:right w:val="nil"/>
            </w:tcBorders>
            <w:noWrap/>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                                                                              </w:t>
            </w:r>
          </w:p>
        </w:tc>
      </w:tr>
      <w:tr>
        <w:tblPrEx>
          <w:tblCellMar>
            <w:top w:w="0" w:type="dxa"/>
            <w:left w:w="108" w:type="dxa"/>
            <w:bottom w:w="0" w:type="dxa"/>
            <w:right w:w="108" w:type="dxa"/>
          </w:tblCellMar>
        </w:tblPrEx>
        <w:trPr>
          <w:trHeight w:val="592" w:hRule="atLeast"/>
        </w:trPr>
        <w:tc>
          <w:tcPr>
            <w:tcW w:w="99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主管部门</w:t>
            </w:r>
          </w:p>
        </w:tc>
        <w:tc>
          <w:tcPr>
            <w:tcW w:w="113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招聘单位</w:t>
            </w:r>
          </w:p>
        </w:tc>
        <w:tc>
          <w:tcPr>
            <w:tcW w:w="85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经费</w:t>
            </w:r>
            <w:r>
              <w:rPr>
                <w:rFonts w:ascii="宋体" w:cs="宋体"/>
                <w:b/>
                <w:bCs/>
                <w:color w:val="000000"/>
                <w:kern w:val="0"/>
                <w:sz w:val="20"/>
                <w:szCs w:val="20"/>
              </w:rPr>
              <w:br w:type="textWrapping"/>
            </w:r>
            <w:r>
              <w:rPr>
                <w:rFonts w:hint="eastAsia" w:ascii="宋体" w:hAnsi="宋体" w:cs="宋体"/>
                <w:b/>
                <w:bCs/>
                <w:color w:val="000000"/>
                <w:kern w:val="0"/>
                <w:sz w:val="20"/>
                <w:szCs w:val="20"/>
              </w:rPr>
              <w:t>方式</w:t>
            </w:r>
          </w:p>
        </w:tc>
        <w:tc>
          <w:tcPr>
            <w:tcW w:w="113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招聘岗位</w:t>
            </w:r>
          </w:p>
        </w:tc>
        <w:tc>
          <w:tcPr>
            <w:tcW w:w="70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招聘人数</w:t>
            </w:r>
          </w:p>
        </w:tc>
        <w:tc>
          <w:tcPr>
            <w:tcW w:w="102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笔试面试（含技能测试）成绩折算比例</w:t>
            </w:r>
          </w:p>
        </w:tc>
        <w:tc>
          <w:tcPr>
            <w:tcW w:w="7619" w:type="dxa"/>
            <w:gridSpan w:val="9"/>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岗位资格条件</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1560" w:hRule="atLeast"/>
        </w:trPr>
        <w:tc>
          <w:tcPr>
            <w:tcW w:w="99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85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c>
          <w:tcPr>
            <w:tcW w:w="10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18"/>
                <w:szCs w:val="18"/>
              </w:rPr>
            </w:pPr>
          </w:p>
        </w:tc>
        <w:tc>
          <w:tcPr>
            <w:tcW w:w="490" w:type="dxa"/>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最高年龄</w:t>
            </w:r>
          </w:p>
        </w:tc>
        <w:tc>
          <w:tcPr>
            <w:tcW w:w="10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专业</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学历及类别</w:t>
            </w:r>
          </w:p>
        </w:tc>
        <w:tc>
          <w:tcPr>
            <w:tcW w:w="567" w:type="dxa"/>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学位</w:t>
            </w:r>
          </w:p>
        </w:tc>
        <w:tc>
          <w:tcPr>
            <w:tcW w:w="709" w:type="dxa"/>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政治</w:t>
            </w:r>
            <w:r>
              <w:rPr>
                <w:rFonts w:ascii="宋体" w:cs="宋体"/>
                <w:b/>
                <w:bCs/>
                <w:color w:val="000000"/>
                <w:kern w:val="0"/>
                <w:sz w:val="20"/>
                <w:szCs w:val="20"/>
              </w:rPr>
              <w:br w:type="textWrapping"/>
            </w:r>
            <w:r>
              <w:rPr>
                <w:rFonts w:hint="eastAsia" w:ascii="宋体" w:hAnsi="宋体" w:cs="宋体"/>
                <w:b/>
                <w:bCs/>
                <w:color w:val="000000"/>
                <w:kern w:val="0"/>
                <w:sz w:val="20"/>
                <w:szCs w:val="20"/>
              </w:rPr>
              <w:t>面貌</w:t>
            </w:r>
          </w:p>
        </w:tc>
        <w:tc>
          <w:tcPr>
            <w:tcW w:w="567" w:type="dxa"/>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性别</w:t>
            </w:r>
          </w:p>
        </w:tc>
        <w:tc>
          <w:tcPr>
            <w:tcW w:w="567" w:type="dxa"/>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招聘</w:t>
            </w:r>
            <w:r>
              <w:rPr>
                <w:rFonts w:ascii="宋体" w:cs="宋体"/>
                <w:b/>
                <w:bCs/>
                <w:color w:val="000000"/>
                <w:kern w:val="0"/>
                <w:sz w:val="20"/>
                <w:szCs w:val="20"/>
              </w:rPr>
              <w:br w:type="textWrapping"/>
            </w:r>
            <w:r>
              <w:rPr>
                <w:rFonts w:hint="eastAsia" w:ascii="宋体" w:hAnsi="宋体" w:cs="宋体"/>
                <w:b/>
                <w:bCs/>
                <w:color w:val="000000"/>
                <w:kern w:val="0"/>
                <w:sz w:val="20"/>
                <w:szCs w:val="20"/>
              </w:rPr>
              <w:t>对象</w:t>
            </w:r>
          </w:p>
        </w:tc>
        <w:tc>
          <w:tcPr>
            <w:tcW w:w="1134" w:type="dxa"/>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其他条件</w:t>
            </w:r>
          </w:p>
        </w:tc>
        <w:tc>
          <w:tcPr>
            <w:tcW w:w="992" w:type="dxa"/>
            <w:tcBorders>
              <w:top w:val="nil"/>
              <w:left w:val="single" w:color="auto" w:sz="4" w:space="0"/>
              <w:bottom w:val="single" w:color="000000" w:sz="4" w:space="0"/>
              <w:right w:val="single" w:color="auto" w:sz="4"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招聘单位审核人姓名、联系电话</w:t>
            </w: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b/>
                <w:bCs/>
                <w:color w:val="000000"/>
                <w:kern w:val="0"/>
                <w:sz w:val="20"/>
                <w:szCs w:val="20"/>
              </w:rPr>
            </w:pPr>
          </w:p>
        </w:tc>
      </w:tr>
      <w:tr>
        <w:tblPrEx>
          <w:tblCellMar>
            <w:top w:w="0" w:type="dxa"/>
            <w:left w:w="108" w:type="dxa"/>
            <w:bottom w:w="0" w:type="dxa"/>
            <w:right w:w="108" w:type="dxa"/>
          </w:tblCellMar>
        </w:tblPrEx>
        <w:trPr>
          <w:trHeight w:val="3201" w:hRule="atLeast"/>
        </w:trPr>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三元区</w:t>
            </w:r>
            <w:r>
              <w:rPr>
                <w:rFonts w:ascii="宋体" w:hAnsi="宋体" w:cs="宋体"/>
                <w:color w:val="000000"/>
                <w:kern w:val="0"/>
                <w:sz w:val="20"/>
                <w:szCs w:val="20"/>
              </w:rPr>
              <w:t xml:space="preserve">  </w:t>
            </w:r>
            <w:r>
              <w:rPr>
                <w:rFonts w:hint="eastAsia" w:ascii="宋体" w:hAnsi="宋体" w:cs="宋体"/>
                <w:color w:val="000000"/>
                <w:kern w:val="0"/>
                <w:sz w:val="20"/>
                <w:szCs w:val="20"/>
              </w:rPr>
              <w:t>教育局</w:t>
            </w:r>
          </w:p>
        </w:tc>
        <w:tc>
          <w:tcPr>
            <w:tcW w:w="113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三元区区属小学</w:t>
            </w:r>
          </w:p>
        </w:tc>
        <w:tc>
          <w:tcPr>
            <w:tcW w:w="8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财政核拨</w:t>
            </w:r>
          </w:p>
        </w:tc>
        <w:tc>
          <w:tcPr>
            <w:tcW w:w="113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专技人员</w:t>
            </w:r>
            <w:r>
              <w:rPr>
                <w:rFonts w:ascii="宋体" w:hAnsi="宋体" w:cs="宋体"/>
                <w:color w:val="000000"/>
                <w:kern w:val="0"/>
                <w:sz w:val="20"/>
                <w:szCs w:val="20"/>
              </w:rPr>
              <w:t>(</w:t>
            </w:r>
            <w:r>
              <w:rPr>
                <w:rFonts w:hint="eastAsia" w:ascii="宋体" w:hAnsi="宋体" w:cs="宋体"/>
                <w:color w:val="000000"/>
                <w:kern w:val="0"/>
                <w:sz w:val="20"/>
                <w:szCs w:val="20"/>
              </w:rPr>
              <w:t>小学语文教师</w:t>
            </w:r>
            <w:r>
              <w:rPr>
                <w:rFonts w:ascii="宋体" w:hAnsi="宋体" w:cs="宋体"/>
                <w:color w:val="000000"/>
                <w:kern w:val="0"/>
                <w:sz w:val="20"/>
                <w:szCs w:val="20"/>
              </w:rPr>
              <w:t>)</w:t>
            </w:r>
          </w:p>
        </w:tc>
        <w:tc>
          <w:tcPr>
            <w:tcW w:w="70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6</w:t>
            </w:r>
          </w:p>
        </w:tc>
        <w:tc>
          <w:tcPr>
            <w:tcW w:w="102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40</w:t>
            </w:r>
            <w:r>
              <w:rPr>
                <w:rFonts w:hint="eastAsia" w:ascii="宋体" w:hAnsi="宋体" w:cs="宋体"/>
                <w:color w:val="000000"/>
                <w:kern w:val="0"/>
                <w:sz w:val="20"/>
                <w:szCs w:val="20"/>
              </w:rPr>
              <w:t>：</w:t>
            </w:r>
            <w:r>
              <w:rPr>
                <w:rFonts w:ascii="宋体" w:hAnsi="宋体" w:cs="宋体"/>
                <w:color w:val="000000"/>
                <w:kern w:val="0"/>
                <w:sz w:val="20"/>
                <w:szCs w:val="20"/>
              </w:rPr>
              <w:t>60</w:t>
            </w:r>
          </w:p>
        </w:tc>
        <w:tc>
          <w:tcPr>
            <w:tcW w:w="49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35</w:t>
            </w:r>
          </w:p>
        </w:tc>
        <w:tc>
          <w:tcPr>
            <w:tcW w:w="103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中国语言文学类、教育学类</w:t>
            </w:r>
          </w:p>
        </w:tc>
        <w:tc>
          <w:tcPr>
            <w:tcW w:w="15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本科及以上</w:t>
            </w:r>
          </w:p>
          <w:p>
            <w:pPr>
              <w:widowControl/>
              <w:jc w:val="center"/>
              <w:rPr>
                <w:rFonts w:asci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学士及</w:t>
            </w:r>
            <w:r>
              <w:rPr>
                <w:rFonts w:ascii="宋体" w:hAnsi="宋体" w:cs="宋体"/>
                <w:color w:val="000000"/>
                <w:kern w:val="0"/>
                <w:sz w:val="20"/>
                <w:szCs w:val="20"/>
              </w:rPr>
              <w:t xml:space="preserve">  </w:t>
            </w:r>
            <w:r>
              <w:rPr>
                <w:rFonts w:hint="eastAsia" w:ascii="宋体" w:hAnsi="宋体" w:cs="宋体"/>
                <w:color w:val="000000"/>
                <w:kern w:val="0"/>
                <w:sz w:val="20"/>
                <w:szCs w:val="20"/>
              </w:rPr>
              <w:t>以上</w:t>
            </w:r>
          </w:p>
        </w:tc>
        <w:tc>
          <w:tcPr>
            <w:tcW w:w="70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不限</w:t>
            </w:r>
          </w:p>
        </w:tc>
        <w:tc>
          <w:tcPr>
            <w:tcW w:w="56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不限</w:t>
            </w:r>
          </w:p>
        </w:tc>
        <w:tc>
          <w:tcPr>
            <w:tcW w:w="56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不限</w:t>
            </w:r>
          </w:p>
        </w:tc>
        <w:tc>
          <w:tcPr>
            <w:tcW w:w="113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具有小学及以上语文学科教师资格证书</w:t>
            </w:r>
          </w:p>
        </w:tc>
        <w:tc>
          <w:tcPr>
            <w:tcW w:w="99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郑老师</w:t>
            </w:r>
            <w:r>
              <w:rPr>
                <w:rFonts w:ascii="宋体" w:hAnsi="宋体" w:cs="宋体"/>
                <w:color w:val="000000"/>
                <w:kern w:val="0"/>
                <w:sz w:val="20"/>
                <w:szCs w:val="20"/>
              </w:rPr>
              <w:t xml:space="preserve"> 7991700</w:t>
            </w:r>
          </w:p>
        </w:tc>
        <w:tc>
          <w:tcPr>
            <w:tcW w:w="15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城区</w:t>
            </w:r>
            <w:r>
              <w:rPr>
                <w:rFonts w:ascii="宋体" w:hAnsi="宋体" w:cs="宋体"/>
                <w:color w:val="000000"/>
                <w:kern w:val="0"/>
                <w:sz w:val="20"/>
                <w:szCs w:val="20"/>
              </w:rPr>
              <w:t>4</w:t>
            </w:r>
            <w:r>
              <w:rPr>
                <w:rFonts w:hint="eastAsia" w:ascii="宋体" w:hAnsi="宋体" w:cs="宋体"/>
                <w:color w:val="000000"/>
                <w:kern w:val="0"/>
                <w:sz w:val="20"/>
                <w:szCs w:val="20"/>
              </w:rPr>
              <w:t>人，农村</w:t>
            </w:r>
            <w:r>
              <w:rPr>
                <w:rFonts w:ascii="宋体" w:hAnsi="宋体" w:cs="宋体"/>
                <w:color w:val="000000"/>
                <w:kern w:val="0"/>
                <w:sz w:val="20"/>
                <w:szCs w:val="20"/>
              </w:rPr>
              <w:t>,2</w:t>
            </w:r>
            <w:r>
              <w:rPr>
                <w:rFonts w:hint="eastAsia" w:ascii="宋体" w:hAnsi="宋体" w:cs="宋体"/>
                <w:color w:val="000000"/>
                <w:kern w:val="0"/>
                <w:sz w:val="20"/>
                <w:szCs w:val="20"/>
              </w:rPr>
              <w:t>人。</w:t>
            </w:r>
            <w:r>
              <w:rPr>
                <w:rFonts w:ascii="宋体" w:hAnsi="宋体" w:cs="宋体"/>
                <w:color w:val="000000"/>
                <w:kern w:val="0"/>
                <w:sz w:val="20"/>
                <w:szCs w:val="20"/>
              </w:rPr>
              <w:t>(</w:t>
            </w:r>
            <w:r>
              <w:rPr>
                <w:rFonts w:hint="eastAsia" w:ascii="宋体" w:hAnsi="宋体" w:cs="宋体"/>
                <w:color w:val="000000"/>
                <w:kern w:val="0"/>
                <w:sz w:val="20"/>
                <w:szCs w:val="20"/>
              </w:rPr>
              <w:t>按照考试总成绩从高分到低分依次选择岗位，届时公布的具体应聘学校岗位，城区包含荆东、荆西学校，下同</w:t>
            </w:r>
            <w:r>
              <w:rPr>
                <w:rFonts w:ascii="宋体" w:hAnsi="宋体" w:cs="宋体"/>
                <w:color w:val="000000"/>
                <w:kern w:val="0"/>
                <w:sz w:val="20"/>
                <w:szCs w:val="20"/>
              </w:rPr>
              <w:t>)</w:t>
            </w:r>
            <w:r>
              <w:rPr>
                <w:rFonts w:hint="eastAsia" w:ascii="宋体" w:hAnsi="宋体" w:cs="宋体"/>
                <w:color w:val="000000"/>
                <w:kern w:val="0"/>
                <w:sz w:val="20"/>
                <w:szCs w:val="20"/>
              </w:rPr>
              <w:t>。</w:t>
            </w:r>
          </w:p>
        </w:tc>
      </w:tr>
      <w:tr>
        <w:tblPrEx>
          <w:tblCellMar>
            <w:top w:w="0" w:type="dxa"/>
            <w:left w:w="108" w:type="dxa"/>
            <w:bottom w:w="0" w:type="dxa"/>
            <w:right w:w="108" w:type="dxa"/>
          </w:tblCellMar>
        </w:tblPrEx>
        <w:trPr>
          <w:trHeight w:val="1404" w:hRule="atLeast"/>
        </w:trPr>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三元区</w:t>
            </w:r>
            <w:r>
              <w:rPr>
                <w:rFonts w:ascii="宋体" w:hAnsi="宋体" w:cs="宋体"/>
                <w:color w:val="000000"/>
                <w:kern w:val="0"/>
                <w:sz w:val="20"/>
                <w:szCs w:val="20"/>
              </w:rPr>
              <w:t xml:space="preserve">  </w:t>
            </w:r>
            <w:r>
              <w:rPr>
                <w:rFonts w:hint="eastAsia" w:ascii="宋体" w:hAnsi="宋体" w:cs="宋体"/>
                <w:color w:val="000000"/>
                <w:kern w:val="0"/>
                <w:sz w:val="20"/>
                <w:szCs w:val="20"/>
              </w:rPr>
              <w:t>教育局</w:t>
            </w:r>
          </w:p>
        </w:tc>
        <w:tc>
          <w:tcPr>
            <w:tcW w:w="113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三元区区属小学</w:t>
            </w:r>
          </w:p>
        </w:tc>
        <w:tc>
          <w:tcPr>
            <w:tcW w:w="8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财政核拨</w:t>
            </w:r>
          </w:p>
        </w:tc>
        <w:tc>
          <w:tcPr>
            <w:tcW w:w="113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专技人员</w:t>
            </w:r>
            <w:r>
              <w:rPr>
                <w:rFonts w:ascii="宋体" w:hAnsi="宋体" w:cs="宋体"/>
                <w:color w:val="000000"/>
                <w:kern w:val="0"/>
                <w:sz w:val="20"/>
                <w:szCs w:val="20"/>
              </w:rPr>
              <w:t>(</w:t>
            </w:r>
            <w:r>
              <w:rPr>
                <w:rFonts w:hint="eastAsia" w:ascii="宋体" w:hAnsi="宋体" w:cs="宋体"/>
                <w:color w:val="000000"/>
                <w:kern w:val="0"/>
                <w:sz w:val="20"/>
                <w:szCs w:val="20"/>
              </w:rPr>
              <w:t>小学品德教师</w:t>
            </w:r>
            <w:r>
              <w:rPr>
                <w:rFonts w:ascii="宋体" w:hAnsi="宋体" w:cs="宋体"/>
                <w:color w:val="000000"/>
                <w:kern w:val="0"/>
                <w:sz w:val="20"/>
                <w:szCs w:val="20"/>
              </w:rPr>
              <w:t>)</w:t>
            </w:r>
          </w:p>
        </w:tc>
        <w:tc>
          <w:tcPr>
            <w:tcW w:w="70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w:t>
            </w:r>
          </w:p>
        </w:tc>
        <w:tc>
          <w:tcPr>
            <w:tcW w:w="102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40</w:t>
            </w:r>
            <w:r>
              <w:rPr>
                <w:rFonts w:hint="eastAsia" w:ascii="宋体" w:hAnsi="宋体" w:cs="宋体"/>
                <w:color w:val="000000"/>
                <w:kern w:val="0"/>
                <w:sz w:val="20"/>
                <w:szCs w:val="20"/>
              </w:rPr>
              <w:t>：</w:t>
            </w:r>
            <w:r>
              <w:rPr>
                <w:rFonts w:ascii="宋体" w:hAnsi="宋体" w:cs="宋体"/>
                <w:color w:val="000000"/>
                <w:kern w:val="0"/>
                <w:sz w:val="20"/>
                <w:szCs w:val="20"/>
              </w:rPr>
              <w:t>60</w:t>
            </w:r>
          </w:p>
        </w:tc>
        <w:tc>
          <w:tcPr>
            <w:tcW w:w="49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35</w:t>
            </w:r>
          </w:p>
        </w:tc>
        <w:tc>
          <w:tcPr>
            <w:tcW w:w="103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哲学类、马克思主义理论类、政治学类、教育学类</w:t>
            </w:r>
          </w:p>
        </w:tc>
        <w:tc>
          <w:tcPr>
            <w:tcW w:w="15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本科及以上</w:t>
            </w:r>
          </w:p>
          <w:p>
            <w:pPr>
              <w:widowControl/>
              <w:jc w:val="center"/>
              <w:rPr>
                <w:rFonts w:asci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学士及</w:t>
            </w:r>
            <w:r>
              <w:rPr>
                <w:rFonts w:ascii="宋体" w:hAnsi="宋体" w:cs="宋体"/>
                <w:color w:val="000000"/>
                <w:kern w:val="0"/>
                <w:sz w:val="20"/>
                <w:szCs w:val="20"/>
              </w:rPr>
              <w:t xml:space="preserve">  </w:t>
            </w:r>
            <w:r>
              <w:rPr>
                <w:rFonts w:hint="eastAsia" w:ascii="宋体" w:hAnsi="宋体" w:cs="宋体"/>
                <w:color w:val="000000"/>
                <w:kern w:val="0"/>
                <w:sz w:val="20"/>
                <w:szCs w:val="20"/>
              </w:rPr>
              <w:t>以上</w:t>
            </w:r>
          </w:p>
        </w:tc>
        <w:tc>
          <w:tcPr>
            <w:tcW w:w="70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不限</w:t>
            </w:r>
          </w:p>
        </w:tc>
        <w:tc>
          <w:tcPr>
            <w:tcW w:w="56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不限</w:t>
            </w:r>
          </w:p>
        </w:tc>
        <w:tc>
          <w:tcPr>
            <w:tcW w:w="56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不限</w:t>
            </w:r>
          </w:p>
        </w:tc>
        <w:tc>
          <w:tcPr>
            <w:tcW w:w="113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具有小学及以上社会、道德与法治、思想品德、政治学科教师资格证书</w:t>
            </w:r>
          </w:p>
        </w:tc>
        <w:tc>
          <w:tcPr>
            <w:tcW w:w="99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郑老师</w:t>
            </w:r>
            <w:r>
              <w:rPr>
                <w:rFonts w:ascii="宋体" w:hAnsi="宋体" w:cs="宋体"/>
                <w:color w:val="000000"/>
                <w:kern w:val="0"/>
                <w:sz w:val="20"/>
                <w:szCs w:val="20"/>
              </w:rPr>
              <w:t xml:space="preserve"> 7991700</w:t>
            </w:r>
          </w:p>
        </w:tc>
        <w:tc>
          <w:tcPr>
            <w:tcW w:w="15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城区</w:t>
            </w:r>
            <w:r>
              <w:rPr>
                <w:rFonts w:ascii="宋体" w:hAnsi="宋体" w:cs="宋体"/>
                <w:color w:val="000000"/>
                <w:kern w:val="0"/>
                <w:sz w:val="20"/>
                <w:szCs w:val="20"/>
              </w:rPr>
              <w:t>2</w:t>
            </w:r>
            <w:r>
              <w:rPr>
                <w:rFonts w:hint="eastAsia" w:ascii="宋体" w:hAnsi="宋体" w:cs="宋体"/>
                <w:color w:val="000000"/>
                <w:kern w:val="0"/>
                <w:sz w:val="20"/>
                <w:szCs w:val="20"/>
              </w:rPr>
              <w:t>人，农村</w:t>
            </w:r>
            <w:r>
              <w:rPr>
                <w:rFonts w:ascii="宋体" w:hAnsi="宋体" w:cs="宋体"/>
                <w:color w:val="000000"/>
                <w:kern w:val="0"/>
                <w:sz w:val="20"/>
                <w:szCs w:val="20"/>
              </w:rPr>
              <w:t>1</w:t>
            </w:r>
            <w:r>
              <w:rPr>
                <w:rFonts w:hint="eastAsia" w:ascii="宋体" w:hAnsi="宋体" w:cs="宋体"/>
                <w:color w:val="000000"/>
                <w:kern w:val="0"/>
                <w:sz w:val="20"/>
                <w:szCs w:val="20"/>
              </w:rPr>
              <w:t>人</w:t>
            </w:r>
          </w:p>
        </w:tc>
      </w:tr>
      <w:tr>
        <w:tblPrEx>
          <w:tblCellMar>
            <w:top w:w="0" w:type="dxa"/>
            <w:left w:w="108" w:type="dxa"/>
            <w:bottom w:w="0" w:type="dxa"/>
            <w:right w:w="108" w:type="dxa"/>
          </w:tblCellMar>
        </w:tblPrEx>
        <w:trPr>
          <w:trHeight w:val="1102" w:hRule="atLeast"/>
        </w:trPr>
        <w:tc>
          <w:tcPr>
            <w:tcW w:w="993"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三元区</w:t>
            </w:r>
            <w:r>
              <w:rPr>
                <w:rFonts w:ascii="宋体" w:hAnsi="宋体" w:cs="宋体"/>
                <w:color w:val="000000"/>
                <w:kern w:val="0"/>
                <w:sz w:val="20"/>
                <w:szCs w:val="20"/>
              </w:rPr>
              <w:t xml:space="preserve">  </w:t>
            </w:r>
            <w:r>
              <w:rPr>
                <w:rFonts w:hint="eastAsia" w:ascii="宋体" w:hAnsi="宋体" w:cs="宋体"/>
                <w:color w:val="000000"/>
                <w:kern w:val="0"/>
                <w:sz w:val="20"/>
                <w:szCs w:val="20"/>
              </w:rPr>
              <w:t>教育局</w:t>
            </w:r>
          </w:p>
        </w:tc>
        <w:tc>
          <w:tcPr>
            <w:tcW w:w="113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三元区区属中学</w:t>
            </w:r>
          </w:p>
        </w:tc>
        <w:tc>
          <w:tcPr>
            <w:tcW w:w="85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财政核拨</w:t>
            </w:r>
          </w:p>
        </w:tc>
        <w:tc>
          <w:tcPr>
            <w:tcW w:w="113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专技人员</w:t>
            </w:r>
            <w:r>
              <w:rPr>
                <w:rFonts w:ascii="宋体" w:hAnsi="宋体" w:cs="宋体"/>
                <w:color w:val="000000"/>
                <w:kern w:val="0"/>
                <w:sz w:val="20"/>
                <w:szCs w:val="20"/>
              </w:rPr>
              <w:t>(</w:t>
            </w:r>
            <w:r>
              <w:rPr>
                <w:rFonts w:hint="eastAsia" w:ascii="宋体" w:hAnsi="宋体" w:cs="宋体"/>
                <w:color w:val="000000"/>
                <w:kern w:val="0"/>
                <w:sz w:val="20"/>
                <w:szCs w:val="20"/>
              </w:rPr>
              <w:t>中学数学教师</w:t>
            </w:r>
            <w:r>
              <w:rPr>
                <w:rFonts w:ascii="宋体" w:hAnsi="宋体" w:cs="宋体"/>
                <w:color w:val="000000"/>
                <w:kern w:val="0"/>
                <w:sz w:val="20"/>
                <w:szCs w:val="20"/>
              </w:rPr>
              <w:t>)</w:t>
            </w:r>
          </w:p>
        </w:tc>
        <w:tc>
          <w:tcPr>
            <w:tcW w:w="70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1</w:t>
            </w:r>
          </w:p>
        </w:tc>
        <w:tc>
          <w:tcPr>
            <w:tcW w:w="1028"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40</w:t>
            </w:r>
            <w:r>
              <w:rPr>
                <w:rFonts w:hint="eastAsia" w:ascii="宋体" w:hAnsi="宋体" w:cs="宋体"/>
                <w:color w:val="000000"/>
                <w:kern w:val="0"/>
                <w:sz w:val="20"/>
                <w:szCs w:val="20"/>
              </w:rPr>
              <w:t>：</w:t>
            </w:r>
            <w:r>
              <w:rPr>
                <w:rFonts w:ascii="宋体" w:hAnsi="宋体" w:cs="宋体"/>
                <w:color w:val="000000"/>
                <w:kern w:val="0"/>
                <w:sz w:val="20"/>
                <w:szCs w:val="20"/>
              </w:rPr>
              <w:t>60</w:t>
            </w:r>
          </w:p>
        </w:tc>
        <w:tc>
          <w:tcPr>
            <w:tcW w:w="490"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ascii="宋体" w:hAnsi="宋体" w:cs="宋体"/>
                <w:color w:val="000000"/>
                <w:kern w:val="0"/>
                <w:sz w:val="20"/>
                <w:szCs w:val="20"/>
              </w:rPr>
              <w:t>35</w:t>
            </w:r>
          </w:p>
        </w:tc>
        <w:tc>
          <w:tcPr>
            <w:tcW w:w="103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统计学类、教育学类、数学类</w:t>
            </w:r>
          </w:p>
        </w:tc>
        <w:tc>
          <w:tcPr>
            <w:tcW w:w="15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本科及以上</w:t>
            </w:r>
          </w:p>
          <w:p>
            <w:pPr>
              <w:widowControl/>
              <w:jc w:val="center"/>
              <w:rPr>
                <w:rFonts w:asci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学士及</w:t>
            </w:r>
            <w:r>
              <w:rPr>
                <w:rFonts w:ascii="宋体" w:hAnsi="宋体" w:cs="宋体"/>
                <w:color w:val="000000"/>
                <w:kern w:val="0"/>
                <w:sz w:val="20"/>
                <w:szCs w:val="20"/>
              </w:rPr>
              <w:t xml:space="preserve">  </w:t>
            </w:r>
            <w:r>
              <w:rPr>
                <w:rFonts w:hint="eastAsia" w:ascii="宋体" w:hAnsi="宋体" w:cs="宋体"/>
                <w:color w:val="000000"/>
                <w:kern w:val="0"/>
                <w:sz w:val="20"/>
                <w:szCs w:val="20"/>
              </w:rPr>
              <w:t>以上</w:t>
            </w:r>
          </w:p>
        </w:tc>
        <w:tc>
          <w:tcPr>
            <w:tcW w:w="70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不限</w:t>
            </w:r>
          </w:p>
        </w:tc>
        <w:tc>
          <w:tcPr>
            <w:tcW w:w="56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不限</w:t>
            </w:r>
          </w:p>
        </w:tc>
        <w:tc>
          <w:tcPr>
            <w:tcW w:w="56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不限</w:t>
            </w:r>
          </w:p>
        </w:tc>
        <w:tc>
          <w:tcPr>
            <w:tcW w:w="113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具有初中及以上数学学科教师资格证书</w:t>
            </w:r>
          </w:p>
        </w:tc>
        <w:tc>
          <w:tcPr>
            <w:tcW w:w="992"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郑老师</w:t>
            </w:r>
            <w:r>
              <w:rPr>
                <w:rFonts w:ascii="宋体" w:hAnsi="宋体" w:cs="宋体"/>
                <w:color w:val="000000"/>
                <w:kern w:val="0"/>
                <w:sz w:val="20"/>
                <w:szCs w:val="20"/>
              </w:rPr>
              <w:t xml:space="preserve"> 7991700</w:t>
            </w:r>
          </w:p>
        </w:tc>
        <w:tc>
          <w:tcPr>
            <w:tcW w:w="155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农村</w:t>
            </w:r>
            <w:r>
              <w:rPr>
                <w:rFonts w:ascii="宋体" w:hAnsi="宋体" w:cs="宋体"/>
                <w:color w:val="000000"/>
                <w:kern w:val="0"/>
                <w:sz w:val="20"/>
                <w:szCs w:val="20"/>
              </w:rPr>
              <w:t>1</w:t>
            </w:r>
            <w:r>
              <w:rPr>
                <w:rFonts w:hint="eastAsia" w:ascii="宋体" w:hAnsi="宋体" w:cs="宋体"/>
                <w:color w:val="000000"/>
                <w:kern w:val="0"/>
                <w:sz w:val="20"/>
                <w:szCs w:val="20"/>
              </w:rPr>
              <w:t>人</w:t>
            </w:r>
          </w:p>
        </w:tc>
      </w:tr>
    </w:tbl>
    <w:p/>
    <w:sectPr>
      <w:pgSz w:w="16838" w:h="11906" w:orient="landscape"/>
      <w:pgMar w:top="1797" w:right="1134" w:bottom="179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77"/>
    <w:rsid w:val="00257E77"/>
    <w:rsid w:val="005A3A3D"/>
    <w:rsid w:val="009135B4"/>
    <w:rsid w:val="00C07417"/>
    <w:rsid w:val="57815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101</Words>
  <Characters>581</Characters>
  <Lines>4</Lines>
  <Paragraphs>1</Paragraphs>
  <TotalTime>2</TotalTime>
  <ScaleCrop>false</ScaleCrop>
  <LinksUpToDate>false</LinksUpToDate>
  <CharactersWithSpaces>681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2021-07-07T04:09:00Z</dcterms:created>
  <dc:creator>oy</dc:creator>
  <cp:lastModifiedBy>Administrator</cp:lastModifiedBy>
  <dcterms:modified xsi:type="dcterms:W3CDTF">2021-07-07T05:56:36Z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