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PingFangTC-light" w:hAnsi="PingFangTC-light" w:eastAsia="PingFangTC-light" w:cs="PingFangTC-light"/>
          <w:i w:val="0"/>
          <w:iCs w:val="0"/>
          <w:caps w:val="0"/>
          <w:color w:val="6D6D6D"/>
          <w:spacing w:val="15"/>
          <w:sz w:val="22"/>
          <w:szCs w:val="22"/>
          <w:bdr w:val="none" w:color="auto" w:sz="0" w:space="0"/>
        </w:rPr>
        <w:drawing>
          <wp:inline distT="0" distB="0" distL="114300" distR="114300">
            <wp:extent cx="5542280" cy="7836535"/>
            <wp:effectExtent l="0" t="0" r="127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783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2021-07-10T01:41:35Z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4280EA8549BD44E396CFCC24B88DAB91</vt:lpwstr>
  </property>
</Properties>
</file>