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exact"/>
        <w:jc w:val="both"/>
        <w:rPr>
          <w:rFonts w:hint="eastAsia"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附件3</w:t>
      </w:r>
    </w:p>
    <w:p>
      <w:pPr>
        <w:spacing w:line="0" w:lineRule="atLeast"/>
        <w:jc w:val="center"/>
        <w:rPr>
          <w:rFonts w:hint="eastAsia" w:ascii="黑体" w:eastAsia="黑体"/>
          <w:bCs/>
          <w:sz w:val="36"/>
          <w:szCs w:val="36"/>
        </w:rPr>
      </w:pPr>
      <w:bookmarkStart w:id="0" w:name="_GoBack"/>
      <w:r>
        <w:rPr>
          <w:rFonts w:hint="eastAsia" w:ascii="黑体" w:eastAsia="黑体"/>
          <w:bCs/>
          <w:sz w:val="36"/>
          <w:szCs w:val="36"/>
        </w:rPr>
        <w:t>南溪区2021年城区学校（园）面向区内镇（街道）学校（园）公开考调在编在职教师报名信息表</w:t>
      </w:r>
    </w:p>
    <w:bookmarkEnd w:id="0"/>
    <w:p>
      <w:pPr>
        <w:spacing w:before="156" w:beforeLines="50"/>
        <w:rPr>
          <w:rFonts w:hint="eastAsia" w:ascii="宋体" w:hAnsi="宋体"/>
          <w:sz w:val="18"/>
          <w:szCs w:val="18"/>
        </w:rPr>
      </w:pP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381"/>
        <w:gridCol w:w="995"/>
        <w:gridCol w:w="962"/>
        <w:gridCol w:w="720"/>
        <w:gridCol w:w="1498"/>
        <w:gridCol w:w="786"/>
        <w:gridCol w:w="392"/>
        <w:gridCol w:w="879"/>
        <w:gridCol w:w="165"/>
        <w:gridCol w:w="720"/>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相片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  历</w:t>
            </w:r>
          </w:p>
        </w:tc>
        <w:tc>
          <w:tcPr>
            <w:tcW w:w="1957" w:type="dxa"/>
            <w:gridSpan w:val="2"/>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学位</w:t>
            </w:r>
          </w:p>
        </w:tc>
        <w:tc>
          <w:tcPr>
            <w:tcW w:w="1498" w:type="dxa"/>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参加工</w:t>
            </w:r>
          </w:p>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作时间</w:t>
            </w:r>
          </w:p>
        </w:tc>
        <w:tc>
          <w:tcPr>
            <w:tcW w:w="879" w:type="dxa"/>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毕业学校及专业</w:t>
            </w:r>
          </w:p>
        </w:tc>
        <w:tc>
          <w:tcPr>
            <w:tcW w:w="6232" w:type="dxa"/>
            <w:gridSpan w:val="7"/>
            <w:noWrap w:val="0"/>
            <w:vAlign w:val="center"/>
          </w:tcPr>
          <w:p>
            <w:pPr>
              <w:jc w:val="center"/>
              <w:rPr>
                <w:rFonts w:hint="eastAsia" w:ascii="仿宋_GB2312" w:hAnsi="仿宋_GB2312" w:eastAsia="仿宋_GB2312" w:cs="仿宋_GB2312"/>
                <w:sz w:val="24"/>
              </w:rPr>
            </w:pPr>
          </w:p>
        </w:tc>
        <w:tc>
          <w:tcPr>
            <w:tcW w:w="1800"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1256"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4175" w:type="dxa"/>
            <w:gridSpan w:val="4"/>
            <w:noWrap w:val="0"/>
            <w:vAlign w:val="center"/>
          </w:tcPr>
          <w:p>
            <w:pPr>
              <w:jc w:val="center"/>
              <w:rPr>
                <w:rFonts w:hint="eastAsia" w:ascii="仿宋_GB2312" w:hAnsi="仿宋_GB2312" w:eastAsia="仿宋_GB2312" w:cs="仿宋_GB2312"/>
                <w:sz w:val="24"/>
              </w:rPr>
            </w:pPr>
          </w:p>
        </w:tc>
        <w:tc>
          <w:tcPr>
            <w:tcW w:w="1178"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职务职称</w:t>
            </w:r>
          </w:p>
        </w:tc>
        <w:tc>
          <w:tcPr>
            <w:tcW w:w="879" w:type="dxa"/>
            <w:noWrap w:val="0"/>
            <w:vAlign w:val="center"/>
          </w:tcPr>
          <w:p>
            <w:pPr>
              <w:jc w:val="center"/>
              <w:rPr>
                <w:rFonts w:hint="eastAsia" w:ascii="仿宋_GB2312" w:hAnsi="仿宋_GB2312" w:eastAsia="仿宋_GB2312" w:cs="仿宋_GB2312"/>
                <w:sz w:val="24"/>
              </w:rPr>
            </w:pPr>
          </w:p>
        </w:tc>
        <w:tc>
          <w:tcPr>
            <w:tcW w:w="885"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婚否</w:t>
            </w:r>
          </w:p>
        </w:tc>
        <w:tc>
          <w:tcPr>
            <w:tcW w:w="915" w:type="dxa"/>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trPr>
        <w:tc>
          <w:tcPr>
            <w:tcW w:w="2251" w:type="dxa"/>
            <w:gridSpan w:val="3"/>
            <w:noWrap w:val="0"/>
            <w:vAlign w:val="center"/>
          </w:tcPr>
          <w:p>
            <w:pPr>
              <w:spacing w:line="0" w:lineRule="atLeast"/>
              <w:jc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教师资格证种类</w:t>
            </w:r>
          </w:p>
        </w:tc>
        <w:tc>
          <w:tcPr>
            <w:tcW w:w="3180" w:type="dxa"/>
            <w:gridSpan w:val="3"/>
            <w:noWrap w:val="0"/>
            <w:vAlign w:val="center"/>
          </w:tcPr>
          <w:p>
            <w:pPr>
              <w:jc w:val="center"/>
              <w:rPr>
                <w:rFonts w:hint="eastAsia" w:ascii="仿宋_GB2312" w:hAnsi="仿宋_GB2312" w:eastAsia="仿宋_GB2312" w:cs="仿宋_GB2312"/>
                <w:sz w:val="24"/>
              </w:rPr>
            </w:pPr>
          </w:p>
        </w:tc>
        <w:tc>
          <w:tcPr>
            <w:tcW w:w="2057"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有何特长</w:t>
            </w:r>
          </w:p>
        </w:tc>
        <w:tc>
          <w:tcPr>
            <w:tcW w:w="1800" w:type="dxa"/>
            <w:gridSpan w:val="3"/>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2251" w:type="dxa"/>
            <w:gridSpan w:val="3"/>
            <w:noWrap w:val="0"/>
            <w:vAlign w:val="center"/>
          </w:tcPr>
          <w:p>
            <w:pPr>
              <w:spacing w:line="0" w:lineRule="atLeast"/>
              <w:jc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户口所在地</w:t>
            </w:r>
          </w:p>
        </w:tc>
        <w:tc>
          <w:tcPr>
            <w:tcW w:w="7037" w:type="dxa"/>
            <w:gridSpan w:val="9"/>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2251" w:type="dxa"/>
            <w:gridSpan w:val="3"/>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家庭详细地址</w:t>
            </w:r>
          </w:p>
        </w:tc>
        <w:tc>
          <w:tcPr>
            <w:tcW w:w="3966" w:type="dxa"/>
            <w:gridSpan w:val="4"/>
            <w:noWrap w:val="0"/>
            <w:vAlign w:val="center"/>
          </w:tcPr>
          <w:p>
            <w:pPr>
              <w:jc w:val="center"/>
              <w:rPr>
                <w:rFonts w:hint="eastAsia" w:ascii="仿宋_GB2312" w:hAnsi="仿宋_GB2312" w:eastAsia="仿宋_GB2312" w:cs="仿宋_GB2312"/>
                <w:sz w:val="24"/>
              </w:rPr>
            </w:pPr>
          </w:p>
        </w:tc>
        <w:tc>
          <w:tcPr>
            <w:tcW w:w="1436" w:type="dxa"/>
            <w:gridSpan w:val="3"/>
            <w:noWrap w:val="0"/>
            <w:vAlign w:val="center"/>
          </w:tcPr>
          <w:p>
            <w:pPr>
              <w:jc w:val="distribute"/>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1635" w:type="dxa"/>
            <w:gridSpan w:val="2"/>
            <w:noWrap w:val="0"/>
            <w:vAlign w:val="center"/>
          </w:tcPr>
          <w:p>
            <w:pPr>
              <w:jc w:val="center"/>
              <w:rPr>
                <w:rFonts w:hint="eastAsia" w:ascii="仿宋_GB2312" w:hAnsi="仿宋_GB2312" w:eastAsia="仿宋_GB2312" w:cs="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4" w:hRule="atLeast"/>
        </w:trPr>
        <w:tc>
          <w:tcPr>
            <w:tcW w:w="87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个</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人</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简</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历</w:t>
            </w:r>
          </w:p>
        </w:tc>
        <w:tc>
          <w:tcPr>
            <w:tcW w:w="8413" w:type="dxa"/>
            <w:gridSpan w:val="11"/>
            <w:noWrap w:val="0"/>
            <w:vAlign w:val="center"/>
          </w:tcPr>
          <w:p>
            <w:pPr>
              <w:rPr>
                <w:rFonts w:hint="eastAsia" w:ascii="仿宋_GB2312" w:hAnsi="仿宋_GB2312" w:eastAsia="仿宋_GB2312" w:cs="仿宋_GB2312"/>
                <w:sz w:val="24"/>
              </w:rPr>
            </w:pPr>
          </w:p>
        </w:tc>
      </w:tr>
    </w:tbl>
    <w:p>
      <w:pPr>
        <w:spacing w:line="20" w:lineRule="exact"/>
        <w:rPr>
          <w:rFonts w:hint="eastAsia" w:ascii="仿宋_GB2312" w:hAnsi="仿宋_GB2312" w:eastAsia="仿宋_GB2312" w:cs="仿宋_GB2312"/>
        </w:rPr>
      </w:pPr>
      <w:r>
        <w:rPr>
          <w:rFonts w:hint="eastAsia" w:ascii="仿宋_GB2312" w:hAnsi="仿宋_GB2312" w:eastAsia="仿宋_GB2312" w:cs="仿宋_GB2312"/>
        </w:rPr>
        <w:br w:type="page"/>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8"/>
        <w:gridCol w:w="1440"/>
        <w:gridCol w:w="1822"/>
        <w:gridCol w:w="1462"/>
        <w:gridCol w:w="4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2" w:hRule="atLeast"/>
          <w:jc w:val="center"/>
        </w:trPr>
        <w:tc>
          <w:tcPr>
            <w:tcW w:w="2068"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近三年主要业绩</w:t>
            </w:r>
          </w:p>
        </w:tc>
        <w:tc>
          <w:tcPr>
            <w:tcW w:w="7432" w:type="dxa"/>
            <w:gridSpan w:val="3"/>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2068"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近三年年度</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考核情况</w:t>
            </w:r>
          </w:p>
        </w:tc>
        <w:tc>
          <w:tcPr>
            <w:tcW w:w="7432" w:type="dxa"/>
            <w:gridSpan w:val="3"/>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restart"/>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主</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要</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社</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会</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关</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系</w:t>
            </w:r>
          </w:p>
        </w:tc>
        <w:tc>
          <w:tcPr>
            <w:tcW w:w="1440" w:type="dxa"/>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姓 名</w:t>
            </w:r>
          </w:p>
        </w:tc>
        <w:tc>
          <w:tcPr>
            <w:tcW w:w="1822" w:type="dxa"/>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关 系</w:t>
            </w:r>
          </w:p>
        </w:tc>
        <w:tc>
          <w:tcPr>
            <w:tcW w:w="5610" w:type="dxa"/>
            <w:gridSpan w:val="2"/>
            <w:noWrap w:val="0"/>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28" w:type="dxa"/>
            <w:vMerge w:val="continue"/>
            <w:tcBorders>
              <w:bottom w:val="single" w:color="auto" w:sz="4" w:space="0"/>
            </w:tcBorders>
            <w:noWrap w:val="0"/>
            <w:vAlign w:val="center"/>
          </w:tcPr>
          <w:p>
            <w:pPr>
              <w:jc w:val="center"/>
              <w:rPr>
                <w:rFonts w:hint="eastAsia" w:ascii="仿宋_GB2312" w:hAnsi="仿宋_GB2312" w:eastAsia="仿宋_GB2312" w:cs="仿宋_GB2312"/>
                <w:sz w:val="24"/>
                <w:szCs w:val="21"/>
              </w:rPr>
            </w:pPr>
          </w:p>
        </w:tc>
        <w:tc>
          <w:tcPr>
            <w:tcW w:w="1440" w:type="dxa"/>
            <w:noWrap w:val="0"/>
            <w:vAlign w:val="center"/>
          </w:tcPr>
          <w:p>
            <w:pPr>
              <w:jc w:val="center"/>
              <w:rPr>
                <w:rFonts w:hint="eastAsia" w:ascii="仿宋_GB2312" w:hAnsi="仿宋_GB2312" w:eastAsia="仿宋_GB2312" w:cs="仿宋_GB2312"/>
                <w:sz w:val="24"/>
                <w:szCs w:val="21"/>
              </w:rPr>
            </w:pPr>
          </w:p>
        </w:tc>
        <w:tc>
          <w:tcPr>
            <w:tcW w:w="1822" w:type="dxa"/>
            <w:noWrap w:val="0"/>
            <w:vAlign w:val="center"/>
          </w:tcPr>
          <w:p>
            <w:pPr>
              <w:jc w:val="center"/>
              <w:rPr>
                <w:rFonts w:hint="eastAsia" w:ascii="仿宋_GB2312" w:hAnsi="仿宋_GB2312" w:eastAsia="仿宋_GB2312" w:cs="仿宋_GB2312"/>
                <w:sz w:val="24"/>
                <w:szCs w:val="21"/>
              </w:rPr>
            </w:pPr>
          </w:p>
        </w:tc>
        <w:tc>
          <w:tcPr>
            <w:tcW w:w="5610" w:type="dxa"/>
            <w:gridSpan w:val="2"/>
            <w:noWrap w:val="0"/>
            <w:vAlign w:val="center"/>
          </w:tcPr>
          <w:p>
            <w:pPr>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6" w:hRule="atLeast"/>
          <w:jc w:val="center"/>
        </w:trPr>
        <w:tc>
          <w:tcPr>
            <w:tcW w:w="2068" w:type="dxa"/>
            <w:gridSpan w:val="2"/>
            <w:tcBorders>
              <w:top w:val="single" w:color="auto" w:sz="4" w:space="0"/>
              <w:bottom w:val="single" w:color="auto" w:sz="4" w:space="0"/>
            </w:tcBorders>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报考类别</w:t>
            </w:r>
          </w:p>
        </w:tc>
        <w:tc>
          <w:tcPr>
            <w:tcW w:w="3284" w:type="dxa"/>
            <w:gridSpan w:val="2"/>
            <w:noWrap w:val="0"/>
            <w:vAlign w:val="center"/>
          </w:tcPr>
          <w:p>
            <w:pPr>
              <w:spacing w:line="0" w:lineRule="atLeast"/>
              <w:jc w:val="center"/>
              <w:rPr>
                <w:rFonts w:hint="eastAsia" w:ascii="仿宋_GB2312" w:hAnsi="仿宋_GB2312" w:eastAsia="仿宋_GB2312" w:cs="仿宋_GB2312"/>
                <w:sz w:val="24"/>
                <w:szCs w:val="21"/>
              </w:rPr>
            </w:pPr>
          </w:p>
        </w:tc>
        <w:tc>
          <w:tcPr>
            <w:tcW w:w="4148" w:type="dxa"/>
            <w:vMerge w:val="restart"/>
            <w:noWrap w:val="0"/>
            <w:vAlign w:val="center"/>
          </w:tcPr>
          <w:p>
            <w:pPr>
              <w:spacing w:line="0" w:lineRule="atLeast"/>
              <w:rPr>
                <w:rFonts w:hint="eastAsia" w:ascii="仿宋_GB2312" w:hAnsi="仿宋_GB2312" w:eastAsia="仿宋_GB2312" w:cs="仿宋_GB2312"/>
                <w:sz w:val="24"/>
                <w:szCs w:val="21"/>
              </w:rPr>
            </w:pPr>
          </w:p>
          <w:p>
            <w:pPr>
              <w:spacing w:line="0" w:lineRule="atLeast"/>
              <w:rPr>
                <w:rFonts w:hint="eastAsia" w:ascii="仿宋_GB2312" w:hAnsi="仿宋_GB2312" w:eastAsia="仿宋_GB2312" w:cs="仿宋_GB2312"/>
                <w:sz w:val="24"/>
                <w:szCs w:val="21"/>
              </w:rPr>
            </w:pPr>
          </w:p>
          <w:p>
            <w:pPr>
              <w:spacing w:line="0" w:lineRule="atLeas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审核人（校、园长）签字：</w:t>
            </w: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p>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 xml:space="preserve">             (盖章)</w:t>
            </w:r>
          </w:p>
          <w:p>
            <w:pP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0" w:hRule="atLeast"/>
          <w:jc w:val="center"/>
        </w:trPr>
        <w:tc>
          <w:tcPr>
            <w:tcW w:w="2068" w:type="dxa"/>
            <w:gridSpan w:val="2"/>
            <w:tcBorders>
              <w:top w:val="single" w:color="auto" w:sz="4" w:space="0"/>
              <w:bottom w:val="single" w:color="auto" w:sz="4" w:space="0"/>
            </w:tcBorders>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报考学科</w:t>
            </w:r>
          </w:p>
        </w:tc>
        <w:tc>
          <w:tcPr>
            <w:tcW w:w="3284" w:type="dxa"/>
            <w:gridSpan w:val="2"/>
            <w:noWrap w:val="0"/>
            <w:vAlign w:val="center"/>
          </w:tcPr>
          <w:p>
            <w:pPr>
              <w:spacing w:line="0" w:lineRule="atLeast"/>
              <w:ind w:firstLine="960" w:firstLineChars="400"/>
              <w:rPr>
                <w:rFonts w:hint="eastAsia" w:ascii="仿宋_GB2312" w:hAnsi="仿宋_GB2312" w:eastAsia="仿宋_GB2312" w:cs="仿宋_GB2312"/>
                <w:sz w:val="24"/>
                <w:szCs w:val="21"/>
              </w:rPr>
            </w:pPr>
          </w:p>
        </w:tc>
        <w:tc>
          <w:tcPr>
            <w:tcW w:w="4148" w:type="dxa"/>
            <w:vMerge w:val="continue"/>
            <w:noWrap w:val="0"/>
            <w:vAlign w:val="center"/>
          </w:tcPr>
          <w:p>
            <w:pPr>
              <w:spacing w:line="0" w:lineRule="atLeast"/>
              <w:jc w:val="center"/>
              <w:rPr>
                <w:rFonts w:hint="eastAsia" w:ascii="仿宋_GB2312" w:hAnsi="仿宋_GB2312" w:eastAsia="仿宋_GB2312" w:cs="仿宋_GB2312"/>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24" w:hRule="atLeast"/>
          <w:jc w:val="center"/>
        </w:trPr>
        <w:tc>
          <w:tcPr>
            <w:tcW w:w="628" w:type="dxa"/>
            <w:noWrap w:val="0"/>
            <w:vAlign w:val="center"/>
          </w:tcPr>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承</w:t>
            </w:r>
          </w:p>
          <w:p>
            <w:pPr>
              <w:spacing w:line="0" w:lineRule="atLeas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诺</w:t>
            </w:r>
          </w:p>
        </w:tc>
        <w:tc>
          <w:tcPr>
            <w:tcW w:w="8872" w:type="dxa"/>
            <w:gridSpan w:val="4"/>
            <w:noWrap w:val="0"/>
            <w:vAlign w:val="center"/>
          </w:tcPr>
          <w:p>
            <w:pPr>
              <w:spacing w:line="600" w:lineRule="exact"/>
              <w:rPr>
                <w:rFonts w:hint="eastAsia" w:ascii="仿宋_GB2312" w:hAnsi="仿宋_GB2312" w:eastAsia="仿宋_GB2312" w:cs="仿宋_GB2312"/>
                <w:sz w:val="24"/>
              </w:rPr>
            </w:pPr>
            <w:r>
              <w:rPr>
                <w:rFonts w:hint="eastAsia" w:ascii="仿宋_GB2312" w:hAnsi="仿宋_GB2312" w:eastAsia="仿宋_GB2312" w:cs="仿宋_GB2312"/>
                <w:sz w:val="24"/>
              </w:rPr>
              <w:t>本人愿对以上填写内容真实性负法律责任。</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rPr>
              <w:t xml:space="preserve">                                签名：</w:t>
            </w:r>
          </w:p>
        </w:tc>
      </w:tr>
    </w:tbl>
    <w:p>
      <w:pPr>
        <w:spacing w:line="420" w:lineRule="exact"/>
        <w:rPr>
          <w:rFonts w:hint="eastAsia" w:ascii="仿宋_GB2312" w:hAnsi="仿宋_GB2312" w:eastAsia="仿宋_GB2312" w:cs="仿宋_GB2312"/>
          <w:b/>
          <w:szCs w:val="21"/>
        </w:rPr>
      </w:pPr>
    </w:p>
    <w:p>
      <w:pPr>
        <w:spacing w:line="42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说明：</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1.请应聘者认真阅读《公告》、《岗位表》等后如实填写。应聘者隐瞒有关情况或者提供虚假材料的，由招考主管机关取消应选者的考试及招考资格，所造成的一切损失由应选者本人承担。</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2.“主要社会关系”包括夫妻关系、直系血亲关系(包括祖父母、子女。其中，上述成员中有在招考单位工作的，必须填写。</w:t>
      </w:r>
    </w:p>
    <w:p>
      <w:pPr>
        <w:spacing w:line="420" w:lineRule="exact"/>
        <w:ind w:firstLine="420" w:firstLineChars="200"/>
        <w:rPr>
          <w:rFonts w:hint="eastAsia" w:ascii="仿宋_GB2312" w:hAnsi="仿宋_GB2312" w:eastAsia="仿宋_GB2312" w:cs="仿宋_GB2312"/>
          <w:spacing w:val="-4"/>
          <w:szCs w:val="21"/>
        </w:rPr>
      </w:pPr>
      <w:r>
        <w:rPr>
          <w:rFonts w:hint="eastAsia" w:ascii="仿宋_GB2312" w:hAnsi="仿宋_GB2312" w:eastAsia="仿宋_GB2312" w:cs="仿宋_GB2312"/>
          <w:szCs w:val="21"/>
        </w:rPr>
        <w:t>3.</w:t>
      </w:r>
      <w:r>
        <w:rPr>
          <w:rFonts w:hint="eastAsia" w:ascii="仿宋_GB2312" w:hAnsi="仿宋_GB2312" w:eastAsia="仿宋_GB2312" w:cs="仿宋_GB2312"/>
          <w:spacing w:val="-4"/>
          <w:szCs w:val="21"/>
        </w:rPr>
        <w:t>招考岗位及代码按照用人单位公布的岗位名称及代码填写。</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4.填写内容与考生实际不符导致取消招聘资格的，由考生本人负责。</w:t>
      </w:r>
    </w:p>
    <w:p>
      <w:pPr>
        <w:spacing w:line="42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5.此表务必双面打印。</w:t>
      </w:r>
    </w:p>
    <w:p>
      <w:pPr>
        <w:pStyle w:val="2"/>
        <w:spacing w:before="0" w:beforeAutospacing="0" w:after="0" w:afterAutospacing="0" w:line="520" w:lineRule="exact"/>
        <w:jc w:val="center"/>
        <w:rPr>
          <w:rFonts w:hint="eastAsia" w:ascii="仿宋_GB2312" w:hAnsi="仿宋_GB2312" w:eastAsia="仿宋_GB2312" w:cs="仿宋_GB2312"/>
          <w:szCs w:val="21"/>
        </w:rPr>
      </w:pPr>
    </w:p>
    <w:p>
      <w:pPr>
        <w:pStyle w:val="2"/>
        <w:spacing w:before="0" w:beforeAutospacing="0" w:after="0" w:afterAutospacing="0" w:line="520" w:lineRule="exact"/>
        <w:jc w:val="center"/>
        <w:rPr>
          <w:rFonts w:hint="eastAsia" w:ascii="方正小标宋简体" w:hAnsi="宋体" w:eastAsia="方正小标宋简体"/>
          <w:b/>
          <w:spacing w:val="-20"/>
          <w:sz w:val="36"/>
          <w:szCs w:val="36"/>
        </w:rPr>
      </w:pPr>
      <w:r>
        <w:rPr>
          <w:rFonts w:hint="eastAsia" w:ascii="方正小标宋简体" w:hAnsi="宋体" w:eastAsia="方正小标宋简体"/>
          <w:b/>
          <w:spacing w:val="-20"/>
          <w:sz w:val="36"/>
          <w:szCs w:val="36"/>
        </w:rPr>
        <w:t>南溪区2021年城区学校（园）面向区内镇（街道）学校（园）公开考调在编在职教师报名表填写说明及要求</w:t>
      </w:r>
    </w:p>
    <w:p>
      <w:pPr>
        <w:widowControl/>
        <w:snapToGrid w:val="0"/>
        <w:spacing w:line="560" w:lineRule="exact"/>
        <w:jc w:val="center"/>
        <w:rPr>
          <w:rFonts w:hint="eastAsia" w:ascii="方正小标宋简体" w:hAnsi="宋体" w:eastAsia="方正小标宋简体" w:cs="宋体"/>
          <w:b/>
          <w:kern w:val="0"/>
          <w:sz w:val="36"/>
          <w:szCs w:val="36"/>
        </w:rPr>
      </w:pPr>
    </w:p>
    <w:p>
      <w:pPr>
        <w:pStyle w:val="2"/>
        <w:spacing w:before="0" w:beforeAutospacing="0" w:after="0" w:afterAutospacing="0" w:line="400" w:lineRule="exact"/>
        <w:rPr>
          <w:b/>
          <w:sz w:val="30"/>
          <w:szCs w:val="30"/>
        </w:rPr>
      </w:pPr>
      <w:r>
        <w:rPr>
          <w:rFonts w:hint="eastAsia" w:ascii="仿宋_GB2312" w:hAnsi="宋体" w:eastAsia="仿宋_GB2312"/>
          <w:b/>
          <w:sz w:val="36"/>
          <w:szCs w:val="36"/>
        </w:rPr>
        <w:t> </w:t>
      </w:r>
      <w:r>
        <w:rPr>
          <w:rFonts w:hint="eastAsia" w:ascii="仿宋_GB2312" w:hAnsi="宋体" w:eastAsia="仿宋_GB2312"/>
          <w:b/>
          <w:sz w:val="30"/>
          <w:szCs w:val="30"/>
        </w:rPr>
        <w:t xml:space="preserve">  </w:t>
      </w:r>
      <w:r>
        <w:rPr>
          <w:rFonts w:hint="eastAsia" w:ascii="黑体" w:hAnsi="宋体" w:eastAsia="黑体"/>
          <w:b/>
          <w:sz w:val="30"/>
          <w:szCs w:val="30"/>
        </w:rPr>
        <w:t>一、报名表填写说明</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2.“民族”栏填写民族全称，不能简称。</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3.“身体证号”栏填写与身份证上号码一致。</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6.“工作单位”栏，填写编制所在单位。</w:t>
      </w:r>
    </w:p>
    <w:p>
      <w:pPr>
        <w:pStyle w:val="2"/>
        <w:spacing w:before="0" w:beforeAutospacing="0" w:after="0" w:afterAutospacing="0" w:line="520" w:lineRule="exact"/>
        <w:rPr>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函授”。</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9.“近三年主要业绩”栏，填写获得的与教育教学相关的业绩。</w:t>
      </w:r>
    </w:p>
    <w:p>
      <w:pPr>
        <w:pStyle w:val="2"/>
        <w:spacing w:before="0" w:beforeAutospacing="0" w:after="0" w:afterAutospacing="0" w:line="520" w:lineRule="exact"/>
        <w:ind w:firstLine="600"/>
        <w:rPr>
          <w:b/>
          <w:sz w:val="30"/>
          <w:szCs w:val="30"/>
        </w:rPr>
      </w:pPr>
      <w:r>
        <w:rPr>
          <w:rFonts w:hint="eastAsia" w:ascii="仿宋_GB2312" w:hAnsi="宋体" w:eastAsia="仿宋_GB2312"/>
          <w:b/>
          <w:sz w:val="30"/>
          <w:szCs w:val="30"/>
        </w:rPr>
        <w:t>10.“近三年年度考核情况”栏，是指2018、2019、2020三年的年度考核情况，分年写成“优秀、合格、基本合格、不合格”。</w:t>
      </w:r>
    </w:p>
    <w:p>
      <w:pPr>
        <w:pStyle w:val="2"/>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11.“报考类别”栏，填写“幼儿园、小学或初中”。</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12.“报考学科”栏，填写成“小学语文”或“初中数学”等。</w:t>
      </w:r>
    </w:p>
    <w:p>
      <w:pPr>
        <w:pStyle w:val="2"/>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13.“审核人（校、园长）签字”栏，是指编制学校校（园）长，如点村小幼儿园教师，要编制园和所在点村小的中心校校长均签字同意且加盖幼儿园和中心校的公章。</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14.最后“签名”栏要本人手写且盖手印。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二、报名表格式要求</w:t>
      </w:r>
    </w:p>
    <w:p>
      <w:pPr>
        <w:pStyle w:val="2"/>
        <w:spacing w:before="0" w:beforeAutospacing="0" w:after="0" w:afterAutospacing="0" w:line="520" w:lineRule="exact"/>
        <w:ind w:firstLine="600"/>
        <w:rPr>
          <w:rFonts w:hint="eastAsia" w:ascii="仿宋_GB2312" w:hAnsi="宋体" w:eastAsia="仿宋_GB2312"/>
          <w:b/>
          <w:sz w:val="30"/>
          <w:szCs w:val="30"/>
        </w:rPr>
      </w:pPr>
      <w:r>
        <w:rPr>
          <w:rFonts w:hint="eastAsia" w:ascii="仿宋_GB2312" w:hAnsi="宋体" w:eastAsia="仿宋_GB2312"/>
          <w:b/>
          <w:sz w:val="30"/>
          <w:szCs w:val="30"/>
        </w:rPr>
        <w:t>1.报名表统一用A4纸双面打印。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2.报名表字体统一为宋体4号字。</w:t>
      </w:r>
    </w:p>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24466"/>
    <w:rsid w:val="5142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ˎ̥" w:hAnsi="ˎ̥" w:cs="宋体"/>
      <w:kern w:val="0"/>
      <w:sz w:val="16"/>
      <w:szCs w:val="16"/>
    </w:rPr>
  </w:style>
  <w:style w:type="paragraph" w:styleId="3">
    <w:name w:val="footer"/>
    <w:basedOn w:val="1"/>
    <w:uiPriority w:val="0"/>
    <w:pPr>
      <w:tabs>
        <w:tab w:val="center" w:pos="4153"/>
        <w:tab w:val="right" w:pos="8306"/>
      </w:tabs>
      <w:snapToGrid w:val="0"/>
      <w:jc w:val="left"/>
    </w:pPr>
    <w:rPr>
      <w:rFonts w:eastAsia="Times New Roman"/>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2021-07-12T07:28:00Z</dcterms:created>
  <dc:creator>李晓兰</dc:creator>
  <cp:lastModifiedBy>李晓兰</cp:lastModifiedBy>
  <dcterms:modified xsi:type="dcterms:W3CDTF">2021-07-12T07:30:18Z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