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AE" w:rsidRPr="006E4710" w:rsidRDefault="00B976AE" w:rsidP="00B976AE">
      <w:pPr>
        <w:widowControl/>
        <w:tabs>
          <w:tab w:val="left" w:pos="1516"/>
          <w:tab w:val="left" w:pos="2424"/>
          <w:tab w:val="left" w:pos="2934"/>
          <w:tab w:val="left" w:pos="3554"/>
          <w:tab w:val="left" w:pos="4270"/>
          <w:tab w:val="left" w:pos="4890"/>
          <w:tab w:val="left" w:pos="5606"/>
          <w:tab w:val="left" w:pos="6322"/>
          <w:tab w:val="left" w:pos="6922"/>
          <w:tab w:val="left" w:pos="7830"/>
        </w:tabs>
        <w:ind w:left="98"/>
        <w:jc w:val="left"/>
        <w:rPr>
          <w:rFonts w:ascii="Arial" w:hAnsi="Arial" w:cs="Arial"/>
          <w:kern w:val="0"/>
          <w:sz w:val="20"/>
          <w:szCs w:val="20"/>
        </w:rPr>
      </w:pPr>
      <w:r w:rsidRPr="006E4710">
        <w:rPr>
          <w:rFonts w:ascii="仿宋_GB2312" w:eastAsia="仿宋_GB2312" w:hAnsi="Arial" w:cs="Arial" w:hint="eastAsia"/>
          <w:kern w:val="0"/>
          <w:sz w:val="28"/>
          <w:szCs w:val="28"/>
        </w:rPr>
        <w:t>附件2</w:t>
      </w:r>
    </w:p>
    <w:p w:rsidR="00B976AE" w:rsidRPr="006E4710" w:rsidRDefault="00B976AE" w:rsidP="00B976AE">
      <w:pPr>
        <w:widowControl/>
        <w:spacing w:line="520" w:lineRule="exact"/>
        <w:ind w:left="96"/>
        <w:jc w:val="center"/>
        <w:rPr>
          <w:rFonts w:ascii="方正小标宋简体" w:eastAsia="方正小标宋简体" w:hAnsi="Arial" w:cs="Arial"/>
          <w:kern w:val="0"/>
          <w:sz w:val="40"/>
          <w:szCs w:val="40"/>
        </w:rPr>
      </w:pPr>
      <w:bookmarkStart w:id="0" w:name="_GoBack"/>
      <w:r w:rsidRPr="006E4710">
        <w:rPr>
          <w:rFonts w:ascii="方正小标宋简体" w:eastAsia="方正小标宋简体" w:hAnsi="Arial" w:cs="Arial" w:hint="eastAsia"/>
          <w:kern w:val="0"/>
          <w:sz w:val="40"/>
          <w:szCs w:val="40"/>
        </w:rPr>
        <w:t>三元区南部片区（原三元区）2021年新任教师补充招聘入围体检人员名单</w:t>
      </w:r>
    </w:p>
    <w:tbl>
      <w:tblPr>
        <w:tblW w:w="8932" w:type="dxa"/>
        <w:jc w:val="center"/>
        <w:tblLook w:val="04A0" w:firstRow="1" w:lastRow="0" w:firstColumn="1" w:lastColumn="0" w:noHBand="0" w:noVBand="1"/>
      </w:tblPr>
      <w:tblGrid>
        <w:gridCol w:w="908"/>
        <w:gridCol w:w="510"/>
        <w:gridCol w:w="908"/>
        <w:gridCol w:w="510"/>
        <w:gridCol w:w="620"/>
        <w:gridCol w:w="716"/>
        <w:gridCol w:w="620"/>
        <w:gridCol w:w="716"/>
        <w:gridCol w:w="716"/>
        <w:gridCol w:w="600"/>
        <w:gridCol w:w="1020"/>
        <w:gridCol w:w="1088"/>
      </w:tblGrid>
      <w:tr w:rsidR="00B976AE" w:rsidRPr="006E4710" w:rsidTr="00AC0FC7">
        <w:trPr>
          <w:trHeight w:val="7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12"/>
                <w:szCs w:val="12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12"/>
                <w:szCs w:val="12"/>
              </w:rPr>
              <w:t>笔试成绩占总成绩的40%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14"/>
                <w:szCs w:val="14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14"/>
                <w:szCs w:val="14"/>
              </w:rPr>
              <w:t>面试成绩占总成绩的60%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加权后总成绩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位次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入围情况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备注</w:t>
            </w:r>
          </w:p>
        </w:tc>
      </w:tr>
      <w:tr w:rsidR="00B976AE" w:rsidRPr="006E4710" w:rsidTr="00AC0FC7">
        <w:trPr>
          <w:trHeight w:val="600"/>
          <w:jc w:val="center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刘洁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98.4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39.36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51.72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91.08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76AE" w:rsidRPr="006E4710" w:rsidTr="00AC0FC7">
        <w:trPr>
          <w:trHeight w:val="60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陈晓璐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91.7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36.68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51.06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87.74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76AE" w:rsidRPr="006E4710" w:rsidTr="00AC0FC7">
        <w:trPr>
          <w:trHeight w:val="60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黄小云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35.04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51.72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86.76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76AE" w:rsidRPr="006E4710" w:rsidTr="00AC0FC7">
        <w:trPr>
          <w:trHeight w:val="60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罗宇杨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82.9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33.16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50.82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83.98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76AE" w:rsidRPr="006E4710" w:rsidTr="00AC0FC7">
        <w:trPr>
          <w:trHeight w:val="60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王阳平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30.56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77.66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76AE" w:rsidRPr="006E4710" w:rsidTr="00AC0FC7">
        <w:trPr>
          <w:trHeight w:val="60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应雨晴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89.2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放弃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76AE" w:rsidRPr="006E4710" w:rsidTr="00AC0FC7">
        <w:trPr>
          <w:trHeight w:val="60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E" w:rsidRPr="006E4710" w:rsidRDefault="00B976AE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黄宝凤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放弃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AE" w:rsidRPr="006E4710" w:rsidRDefault="00B976AE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23BDB" w:rsidRDefault="00323BDB"/>
    <w:sectPr w:rsidR="00323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A3" w:rsidRDefault="00BC5FA3" w:rsidP="00B976AE">
      <w:r>
        <w:separator/>
      </w:r>
    </w:p>
  </w:endnote>
  <w:endnote w:type="continuationSeparator" w:id="0">
    <w:p w:rsidR="00BC5FA3" w:rsidRDefault="00BC5FA3" w:rsidP="00B9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A3" w:rsidRDefault="00BC5FA3" w:rsidP="00B976AE">
      <w:r>
        <w:separator/>
      </w:r>
    </w:p>
  </w:footnote>
  <w:footnote w:type="continuationSeparator" w:id="0">
    <w:p w:rsidR="00BC5FA3" w:rsidRDefault="00BC5FA3" w:rsidP="00B9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57"/>
    <w:rsid w:val="00187C57"/>
    <w:rsid w:val="00323BDB"/>
    <w:rsid w:val="00B976AE"/>
    <w:rsid w:val="00B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526FC-85A2-40BF-9490-3189ACC8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6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2021-08-06T10:24:00Z</dcterms:created>
  <dcterms:modified xsi:type="dcterms:W3CDTF">2021-08-06T10:24:00Z</dcterms:modified>
</cp:coreProperties>
</file>