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2"/>
          <w:szCs w:val="32"/>
        </w:rPr>
      </w:pPr>
      <w:bookmarkStart w:id="0" w:name="_GoBack"/>
      <w:bookmarkEnd w:id="0"/>
      <w:r>
        <w:rPr>
          <w:rFonts w:hint="eastAsia" w:ascii="仿宋_GB2312" w:hAnsi="宋体" w:eastAsia="仿宋_GB2312"/>
          <w:sz w:val="32"/>
          <w:szCs w:val="32"/>
        </w:rPr>
        <w:t>附件1：</w:t>
      </w:r>
    </w:p>
    <w:p>
      <w:pPr>
        <w:jc w:val="center"/>
        <w:rPr>
          <w:rFonts w:ascii="宋体" w:hAnsi="宋体"/>
          <w:sz w:val="44"/>
          <w:szCs w:val="44"/>
        </w:rPr>
      </w:pPr>
      <w:r>
        <w:rPr>
          <w:rFonts w:hint="eastAsia" w:ascii="宋体" w:hAnsi="宋体"/>
          <w:sz w:val="44"/>
          <w:szCs w:val="44"/>
        </w:rPr>
        <w:t>编外幼儿园教师选岗单位一览表</w:t>
      </w:r>
    </w:p>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67"/>
        <w:gridCol w:w="4237"/>
        <w:gridCol w:w="1980"/>
        <w:gridCol w:w="1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1" w:hRule="exact"/>
          <w:tblHeader/>
          <w:jc w:val="center"/>
        </w:trPr>
        <w:tc>
          <w:tcPr>
            <w:tcW w:w="967" w:type="dxa"/>
            <w:shd w:val="clear" w:color="auto" w:fill="auto"/>
            <w:noWrap/>
            <w:vAlign w:val="center"/>
          </w:tcPr>
          <w:p>
            <w:pPr>
              <w:jc w:val="center"/>
              <w:rPr>
                <w:rFonts w:ascii="宋体" w:hAnsi="宋体"/>
                <w:b/>
                <w:sz w:val="24"/>
              </w:rPr>
            </w:pPr>
            <w:r>
              <w:rPr>
                <w:rFonts w:hint="eastAsia" w:ascii="宋体" w:hAnsi="宋体"/>
                <w:b/>
                <w:sz w:val="24"/>
              </w:rPr>
              <w:t>序号</w:t>
            </w:r>
          </w:p>
        </w:tc>
        <w:tc>
          <w:tcPr>
            <w:tcW w:w="4237" w:type="dxa"/>
            <w:shd w:val="clear" w:color="auto" w:fill="auto"/>
            <w:noWrap/>
            <w:vAlign w:val="center"/>
          </w:tcPr>
          <w:p>
            <w:pPr>
              <w:jc w:val="center"/>
              <w:rPr>
                <w:rFonts w:ascii="宋体" w:hAnsi="宋体"/>
                <w:b/>
                <w:sz w:val="24"/>
              </w:rPr>
            </w:pPr>
            <w:r>
              <w:rPr>
                <w:rFonts w:hint="eastAsia" w:ascii="宋体" w:hAnsi="宋体"/>
                <w:b/>
                <w:sz w:val="24"/>
              </w:rPr>
              <w:t>招聘单位</w:t>
            </w:r>
          </w:p>
        </w:tc>
        <w:tc>
          <w:tcPr>
            <w:tcW w:w="1980" w:type="dxa"/>
            <w:shd w:val="clear" w:color="auto" w:fill="auto"/>
            <w:noWrap/>
            <w:vAlign w:val="center"/>
          </w:tcPr>
          <w:p>
            <w:pPr>
              <w:jc w:val="center"/>
              <w:rPr>
                <w:rFonts w:ascii="宋体" w:hAnsi="宋体"/>
                <w:b/>
                <w:sz w:val="24"/>
              </w:rPr>
            </w:pPr>
            <w:r>
              <w:rPr>
                <w:rFonts w:hint="eastAsia" w:ascii="宋体" w:hAnsi="宋体"/>
                <w:b/>
                <w:sz w:val="24"/>
              </w:rPr>
              <w:t>招聘人数</w:t>
            </w:r>
          </w:p>
        </w:tc>
        <w:tc>
          <w:tcPr>
            <w:tcW w:w="1989" w:type="dxa"/>
            <w:vAlign w:val="center"/>
          </w:tcPr>
          <w:p>
            <w:pPr>
              <w:jc w:val="center"/>
              <w:rPr>
                <w:rFonts w:ascii="宋体" w:hAnsi="宋体"/>
                <w:b/>
                <w:sz w:val="24"/>
              </w:rPr>
            </w:pPr>
            <w:r>
              <w:rPr>
                <w:rFonts w:hint="eastAsia" w:ascii="宋体" w:hAnsi="宋体"/>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967" w:type="dxa"/>
            <w:shd w:val="clear" w:color="auto" w:fill="auto"/>
            <w:noWrap/>
            <w:vAlign w:val="center"/>
          </w:tcPr>
          <w:p>
            <w:pPr>
              <w:jc w:val="center"/>
              <w:rPr>
                <w:rFonts w:ascii="宋体" w:hAnsi="宋体"/>
                <w:sz w:val="24"/>
              </w:rPr>
            </w:pPr>
            <w:r>
              <w:rPr>
                <w:rFonts w:hint="eastAsia" w:ascii="宋体" w:hAnsi="宋体"/>
                <w:sz w:val="24"/>
              </w:rPr>
              <w:t>1</w:t>
            </w:r>
          </w:p>
        </w:tc>
        <w:tc>
          <w:tcPr>
            <w:tcW w:w="4237" w:type="dxa"/>
            <w:shd w:val="clear" w:color="auto" w:fill="auto"/>
            <w:noWrap/>
            <w:vAlign w:val="center"/>
          </w:tcPr>
          <w:p>
            <w:pPr>
              <w:jc w:val="center"/>
              <w:rPr>
                <w:rFonts w:ascii="宋体" w:hAnsi="宋体" w:cs="宋体"/>
                <w:sz w:val="24"/>
              </w:rPr>
            </w:pPr>
            <w:r>
              <w:rPr>
                <w:rFonts w:hint="eastAsia" w:ascii="宋体" w:hAnsi="宋体"/>
                <w:sz w:val="24"/>
              </w:rPr>
              <w:t>程溪幼儿园</w:t>
            </w:r>
          </w:p>
        </w:tc>
        <w:tc>
          <w:tcPr>
            <w:tcW w:w="1980" w:type="dxa"/>
            <w:shd w:val="clear" w:color="auto" w:fill="auto"/>
            <w:noWrap/>
            <w:vAlign w:val="center"/>
          </w:tcPr>
          <w:p>
            <w:pPr>
              <w:jc w:val="center"/>
              <w:rPr>
                <w:rFonts w:ascii="宋体" w:hAnsi="宋体"/>
                <w:sz w:val="24"/>
              </w:rPr>
            </w:pPr>
            <w:r>
              <w:rPr>
                <w:rFonts w:hint="eastAsia" w:ascii="宋体" w:hAnsi="宋体"/>
                <w:sz w:val="24"/>
              </w:rPr>
              <w:t>13</w:t>
            </w:r>
          </w:p>
        </w:tc>
        <w:tc>
          <w:tcPr>
            <w:tcW w:w="1989" w:type="dxa"/>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967" w:type="dxa"/>
            <w:shd w:val="clear" w:color="auto" w:fill="auto"/>
            <w:noWrap/>
            <w:vAlign w:val="center"/>
          </w:tcPr>
          <w:p>
            <w:pPr>
              <w:jc w:val="center"/>
              <w:rPr>
                <w:rFonts w:ascii="宋体" w:hAnsi="宋体"/>
                <w:sz w:val="24"/>
              </w:rPr>
            </w:pPr>
            <w:r>
              <w:rPr>
                <w:rFonts w:hint="eastAsia" w:ascii="宋体" w:hAnsi="宋体"/>
                <w:sz w:val="24"/>
              </w:rPr>
              <w:t>2</w:t>
            </w:r>
          </w:p>
        </w:tc>
        <w:tc>
          <w:tcPr>
            <w:tcW w:w="4237" w:type="dxa"/>
            <w:shd w:val="clear" w:color="auto" w:fill="auto"/>
            <w:noWrap/>
            <w:vAlign w:val="center"/>
          </w:tcPr>
          <w:p>
            <w:pPr>
              <w:jc w:val="center"/>
              <w:rPr>
                <w:rFonts w:ascii="宋体" w:hAnsi="宋体" w:cs="宋体"/>
                <w:sz w:val="24"/>
              </w:rPr>
            </w:pPr>
            <w:r>
              <w:rPr>
                <w:rFonts w:hint="eastAsia" w:ascii="宋体" w:hAnsi="宋体"/>
                <w:sz w:val="24"/>
              </w:rPr>
              <w:t>东泗幼儿园</w:t>
            </w:r>
          </w:p>
        </w:tc>
        <w:tc>
          <w:tcPr>
            <w:tcW w:w="1980" w:type="dxa"/>
            <w:shd w:val="clear" w:color="auto" w:fill="auto"/>
            <w:noWrap/>
            <w:vAlign w:val="center"/>
          </w:tcPr>
          <w:p>
            <w:pPr>
              <w:jc w:val="center"/>
              <w:rPr>
                <w:rFonts w:ascii="宋体" w:hAnsi="宋体"/>
                <w:sz w:val="24"/>
              </w:rPr>
            </w:pPr>
            <w:r>
              <w:rPr>
                <w:rFonts w:hint="eastAsia" w:ascii="宋体" w:hAnsi="宋体"/>
                <w:sz w:val="24"/>
              </w:rPr>
              <w:t>6</w:t>
            </w:r>
          </w:p>
        </w:tc>
        <w:tc>
          <w:tcPr>
            <w:tcW w:w="1989" w:type="dxa"/>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967" w:type="dxa"/>
            <w:shd w:val="clear" w:color="auto" w:fill="auto"/>
            <w:noWrap/>
            <w:vAlign w:val="center"/>
          </w:tcPr>
          <w:p>
            <w:pPr>
              <w:jc w:val="center"/>
              <w:rPr>
                <w:rFonts w:ascii="宋体" w:hAnsi="宋体"/>
                <w:sz w:val="24"/>
              </w:rPr>
            </w:pPr>
            <w:r>
              <w:rPr>
                <w:rFonts w:hint="eastAsia" w:ascii="宋体" w:hAnsi="宋体"/>
                <w:sz w:val="24"/>
              </w:rPr>
              <w:t>3</w:t>
            </w:r>
          </w:p>
        </w:tc>
        <w:tc>
          <w:tcPr>
            <w:tcW w:w="4237" w:type="dxa"/>
            <w:shd w:val="clear" w:color="auto" w:fill="auto"/>
            <w:noWrap/>
            <w:vAlign w:val="center"/>
          </w:tcPr>
          <w:p>
            <w:pPr>
              <w:jc w:val="center"/>
              <w:rPr>
                <w:rFonts w:ascii="宋体" w:hAnsi="宋体" w:cs="宋体"/>
                <w:sz w:val="24"/>
              </w:rPr>
            </w:pPr>
            <w:r>
              <w:rPr>
                <w:rFonts w:hint="eastAsia" w:ascii="宋体" w:hAnsi="宋体"/>
                <w:sz w:val="24"/>
              </w:rPr>
              <w:t>东园幼儿园</w:t>
            </w:r>
          </w:p>
        </w:tc>
        <w:tc>
          <w:tcPr>
            <w:tcW w:w="1980" w:type="dxa"/>
            <w:shd w:val="clear" w:color="auto" w:fill="auto"/>
            <w:noWrap/>
            <w:vAlign w:val="center"/>
          </w:tcPr>
          <w:p>
            <w:pPr>
              <w:jc w:val="center"/>
              <w:rPr>
                <w:rFonts w:ascii="宋体" w:hAnsi="宋体"/>
                <w:sz w:val="24"/>
              </w:rPr>
            </w:pPr>
            <w:r>
              <w:rPr>
                <w:rFonts w:hint="eastAsia" w:ascii="宋体" w:hAnsi="宋体"/>
                <w:sz w:val="24"/>
              </w:rPr>
              <w:t>4</w:t>
            </w:r>
          </w:p>
        </w:tc>
        <w:tc>
          <w:tcPr>
            <w:tcW w:w="1989" w:type="dxa"/>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967" w:type="dxa"/>
            <w:shd w:val="clear" w:color="auto" w:fill="auto"/>
            <w:noWrap/>
            <w:vAlign w:val="center"/>
          </w:tcPr>
          <w:p>
            <w:pPr>
              <w:jc w:val="center"/>
              <w:rPr>
                <w:rFonts w:ascii="宋体" w:hAnsi="宋体"/>
                <w:sz w:val="24"/>
              </w:rPr>
            </w:pPr>
            <w:r>
              <w:rPr>
                <w:rFonts w:hint="eastAsia" w:ascii="宋体" w:hAnsi="宋体"/>
                <w:sz w:val="24"/>
              </w:rPr>
              <w:t>4</w:t>
            </w:r>
          </w:p>
        </w:tc>
        <w:tc>
          <w:tcPr>
            <w:tcW w:w="4237" w:type="dxa"/>
            <w:shd w:val="clear" w:color="auto" w:fill="auto"/>
            <w:noWrap/>
            <w:vAlign w:val="center"/>
          </w:tcPr>
          <w:p>
            <w:pPr>
              <w:jc w:val="center"/>
              <w:rPr>
                <w:rFonts w:ascii="宋体" w:hAnsi="宋体" w:cs="宋体"/>
                <w:sz w:val="24"/>
              </w:rPr>
            </w:pPr>
            <w:r>
              <w:rPr>
                <w:rFonts w:hint="eastAsia" w:ascii="宋体" w:hAnsi="宋体"/>
                <w:sz w:val="24"/>
              </w:rPr>
              <w:t>浮宫幼儿园</w:t>
            </w:r>
          </w:p>
        </w:tc>
        <w:tc>
          <w:tcPr>
            <w:tcW w:w="1980" w:type="dxa"/>
            <w:shd w:val="clear" w:color="auto" w:fill="auto"/>
            <w:noWrap/>
            <w:vAlign w:val="center"/>
          </w:tcPr>
          <w:p>
            <w:pPr>
              <w:jc w:val="center"/>
              <w:rPr>
                <w:rFonts w:ascii="宋体" w:hAnsi="宋体"/>
                <w:sz w:val="24"/>
              </w:rPr>
            </w:pPr>
            <w:r>
              <w:rPr>
                <w:rFonts w:hint="eastAsia" w:ascii="宋体" w:hAnsi="宋体"/>
                <w:sz w:val="24"/>
              </w:rPr>
              <w:t>10</w:t>
            </w:r>
          </w:p>
        </w:tc>
        <w:tc>
          <w:tcPr>
            <w:tcW w:w="1989" w:type="dxa"/>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967" w:type="dxa"/>
            <w:shd w:val="clear" w:color="auto" w:fill="auto"/>
            <w:noWrap/>
            <w:vAlign w:val="center"/>
          </w:tcPr>
          <w:p>
            <w:pPr>
              <w:jc w:val="center"/>
              <w:rPr>
                <w:rFonts w:ascii="宋体" w:hAnsi="宋体"/>
                <w:sz w:val="24"/>
              </w:rPr>
            </w:pPr>
            <w:r>
              <w:rPr>
                <w:rFonts w:hint="eastAsia" w:ascii="宋体" w:hAnsi="宋体"/>
                <w:sz w:val="24"/>
              </w:rPr>
              <w:t>5</w:t>
            </w:r>
          </w:p>
        </w:tc>
        <w:tc>
          <w:tcPr>
            <w:tcW w:w="4237" w:type="dxa"/>
            <w:shd w:val="clear" w:color="auto" w:fill="auto"/>
            <w:noWrap/>
            <w:vAlign w:val="center"/>
          </w:tcPr>
          <w:p>
            <w:pPr>
              <w:jc w:val="center"/>
              <w:rPr>
                <w:rFonts w:ascii="宋体" w:hAnsi="宋体" w:cs="宋体"/>
                <w:sz w:val="24"/>
              </w:rPr>
            </w:pPr>
            <w:r>
              <w:rPr>
                <w:rFonts w:hint="eastAsia" w:ascii="宋体" w:hAnsi="宋体"/>
                <w:sz w:val="24"/>
              </w:rPr>
              <w:t>白水幼儿园</w:t>
            </w:r>
          </w:p>
        </w:tc>
        <w:tc>
          <w:tcPr>
            <w:tcW w:w="1980" w:type="dxa"/>
            <w:shd w:val="clear" w:color="auto" w:fill="auto"/>
            <w:noWrap/>
            <w:vAlign w:val="center"/>
          </w:tcPr>
          <w:p>
            <w:pPr>
              <w:jc w:val="center"/>
              <w:rPr>
                <w:rFonts w:ascii="宋体" w:hAnsi="宋体"/>
                <w:sz w:val="24"/>
              </w:rPr>
            </w:pPr>
            <w:r>
              <w:rPr>
                <w:rFonts w:hint="eastAsia" w:ascii="宋体" w:hAnsi="宋体"/>
                <w:sz w:val="24"/>
              </w:rPr>
              <w:t>19</w:t>
            </w:r>
          </w:p>
        </w:tc>
        <w:tc>
          <w:tcPr>
            <w:tcW w:w="1989" w:type="dxa"/>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967" w:type="dxa"/>
            <w:shd w:val="clear" w:color="auto" w:fill="auto"/>
            <w:noWrap/>
            <w:vAlign w:val="center"/>
          </w:tcPr>
          <w:p>
            <w:pPr>
              <w:jc w:val="center"/>
              <w:rPr>
                <w:rFonts w:ascii="宋体" w:hAnsi="宋体"/>
                <w:sz w:val="24"/>
              </w:rPr>
            </w:pPr>
            <w:r>
              <w:rPr>
                <w:rFonts w:hint="eastAsia" w:ascii="宋体" w:hAnsi="宋体"/>
                <w:sz w:val="24"/>
              </w:rPr>
              <w:t>6</w:t>
            </w:r>
          </w:p>
        </w:tc>
        <w:tc>
          <w:tcPr>
            <w:tcW w:w="4237" w:type="dxa"/>
            <w:shd w:val="clear" w:color="auto" w:fill="auto"/>
            <w:noWrap/>
            <w:vAlign w:val="center"/>
          </w:tcPr>
          <w:p>
            <w:pPr>
              <w:jc w:val="center"/>
              <w:rPr>
                <w:rFonts w:ascii="宋体" w:hAnsi="宋体"/>
                <w:sz w:val="24"/>
              </w:rPr>
            </w:pPr>
            <w:r>
              <w:rPr>
                <w:rFonts w:hint="eastAsia" w:ascii="宋体" w:hAnsi="宋体"/>
                <w:sz w:val="24"/>
              </w:rPr>
              <w:t>港尾幼儿园（中心园）</w:t>
            </w:r>
          </w:p>
        </w:tc>
        <w:tc>
          <w:tcPr>
            <w:tcW w:w="1980" w:type="dxa"/>
            <w:shd w:val="clear" w:color="auto" w:fill="auto"/>
            <w:noWrap/>
            <w:vAlign w:val="center"/>
          </w:tcPr>
          <w:p>
            <w:pPr>
              <w:jc w:val="center"/>
              <w:rPr>
                <w:rFonts w:ascii="宋体" w:hAnsi="宋体"/>
                <w:sz w:val="24"/>
              </w:rPr>
            </w:pPr>
            <w:r>
              <w:rPr>
                <w:rFonts w:hint="eastAsia" w:ascii="宋体" w:hAnsi="宋体"/>
                <w:sz w:val="24"/>
              </w:rPr>
              <w:t>5</w:t>
            </w:r>
          </w:p>
        </w:tc>
        <w:tc>
          <w:tcPr>
            <w:tcW w:w="1989" w:type="dxa"/>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967" w:type="dxa"/>
            <w:shd w:val="clear" w:color="auto" w:fill="auto"/>
            <w:noWrap/>
            <w:vAlign w:val="center"/>
          </w:tcPr>
          <w:p>
            <w:pPr>
              <w:jc w:val="center"/>
              <w:rPr>
                <w:rFonts w:ascii="宋体" w:hAnsi="宋体"/>
                <w:sz w:val="24"/>
              </w:rPr>
            </w:pPr>
            <w:r>
              <w:rPr>
                <w:rFonts w:hint="eastAsia" w:ascii="宋体" w:hAnsi="宋体"/>
                <w:sz w:val="24"/>
              </w:rPr>
              <w:t>7</w:t>
            </w:r>
          </w:p>
        </w:tc>
        <w:tc>
          <w:tcPr>
            <w:tcW w:w="4237" w:type="dxa"/>
            <w:shd w:val="clear" w:color="auto" w:fill="auto"/>
            <w:noWrap/>
            <w:vAlign w:val="center"/>
          </w:tcPr>
          <w:p>
            <w:pPr>
              <w:jc w:val="center"/>
              <w:rPr>
                <w:rFonts w:ascii="宋体" w:hAnsi="宋体" w:cs="宋体"/>
                <w:sz w:val="24"/>
              </w:rPr>
            </w:pPr>
            <w:r>
              <w:rPr>
                <w:rFonts w:hint="eastAsia" w:ascii="宋体" w:hAnsi="宋体"/>
                <w:sz w:val="24"/>
              </w:rPr>
              <w:t>港尾幼儿园（浯屿分园）</w:t>
            </w:r>
          </w:p>
        </w:tc>
        <w:tc>
          <w:tcPr>
            <w:tcW w:w="1980" w:type="dxa"/>
            <w:shd w:val="clear" w:color="auto" w:fill="auto"/>
            <w:noWrap/>
            <w:vAlign w:val="center"/>
          </w:tcPr>
          <w:p>
            <w:pPr>
              <w:jc w:val="center"/>
              <w:rPr>
                <w:rFonts w:ascii="宋体" w:hAnsi="宋体"/>
                <w:sz w:val="24"/>
              </w:rPr>
            </w:pPr>
            <w:r>
              <w:rPr>
                <w:rFonts w:hint="eastAsia" w:ascii="宋体" w:hAnsi="宋体"/>
                <w:sz w:val="24"/>
              </w:rPr>
              <w:t>3</w:t>
            </w:r>
          </w:p>
        </w:tc>
        <w:tc>
          <w:tcPr>
            <w:tcW w:w="1989" w:type="dxa"/>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967" w:type="dxa"/>
            <w:shd w:val="clear" w:color="auto" w:fill="auto"/>
            <w:noWrap/>
            <w:vAlign w:val="center"/>
          </w:tcPr>
          <w:p>
            <w:pPr>
              <w:jc w:val="center"/>
              <w:rPr>
                <w:rFonts w:ascii="宋体" w:hAnsi="宋体"/>
                <w:sz w:val="24"/>
              </w:rPr>
            </w:pPr>
            <w:r>
              <w:rPr>
                <w:rFonts w:hint="eastAsia" w:ascii="宋体" w:hAnsi="宋体"/>
                <w:sz w:val="24"/>
              </w:rPr>
              <w:t>8</w:t>
            </w:r>
          </w:p>
        </w:tc>
        <w:tc>
          <w:tcPr>
            <w:tcW w:w="4237" w:type="dxa"/>
            <w:shd w:val="clear" w:color="auto" w:fill="auto"/>
            <w:noWrap/>
            <w:vAlign w:val="center"/>
          </w:tcPr>
          <w:p>
            <w:pPr>
              <w:jc w:val="center"/>
              <w:rPr>
                <w:rFonts w:ascii="宋体" w:hAnsi="宋体" w:cs="宋体"/>
                <w:sz w:val="24"/>
              </w:rPr>
            </w:pPr>
            <w:r>
              <w:rPr>
                <w:rFonts w:hint="eastAsia" w:ascii="宋体" w:hAnsi="宋体"/>
                <w:sz w:val="24"/>
              </w:rPr>
              <w:t>隆教幼儿园</w:t>
            </w:r>
          </w:p>
        </w:tc>
        <w:tc>
          <w:tcPr>
            <w:tcW w:w="1980" w:type="dxa"/>
            <w:shd w:val="clear" w:color="auto" w:fill="auto"/>
            <w:noWrap/>
            <w:vAlign w:val="center"/>
          </w:tcPr>
          <w:p>
            <w:pPr>
              <w:jc w:val="center"/>
              <w:rPr>
                <w:rFonts w:ascii="宋体" w:hAnsi="宋体"/>
                <w:sz w:val="24"/>
              </w:rPr>
            </w:pPr>
            <w:r>
              <w:rPr>
                <w:rFonts w:hint="eastAsia" w:ascii="宋体" w:hAnsi="宋体"/>
                <w:sz w:val="24"/>
              </w:rPr>
              <w:t>7</w:t>
            </w:r>
          </w:p>
        </w:tc>
        <w:tc>
          <w:tcPr>
            <w:tcW w:w="1989" w:type="dxa"/>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967" w:type="dxa"/>
            <w:shd w:val="clear" w:color="auto" w:fill="auto"/>
            <w:noWrap/>
            <w:vAlign w:val="center"/>
          </w:tcPr>
          <w:p>
            <w:pPr>
              <w:jc w:val="center"/>
              <w:rPr>
                <w:rFonts w:ascii="宋体" w:hAnsi="宋体"/>
                <w:sz w:val="24"/>
              </w:rPr>
            </w:pPr>
            <w:r>
              <w:rPr>
                <w:rFonts w:hint="eastAsia" w:ascii="宋体" w:hAnsi="宋体"/>
                <w:sz w:val="24"/>
              </w:rPr>
              <w:t>9</w:t>
            </w:r>
          </w:p>
        </w:tc>
        <w:tc>
          <w:tcPr>
            <w:tcW w:w="4237" w:type="dxa"/>
            <w:shd w:val="clear" w:color="auto" w:fill="auto"/>
            <w:noWrap/>
            <w:vAlign w:val="center"/>
          </w:tcPr>
          <w:p>
            <w:pPr>
              <w:jc w:val="center"/>
              <w:rPr>
                <w:rFonts w:ascii="宋体" w:hAnsi="宋体" w:cs="宋体"/>
                <w:sz w:val="24"/>
              </w:rPr>
            </w:pPr>
            <w:r>
              <w:rPr>
                <w:rFonts w:hint="eastAsia" w:ascii="宋体" w:hAnsi="宋体"/>
                <w:sz w:val="24"/>
              </w:rPr>
              <w:t>区直机关幼儿园</w:t>
            </w:r>
          </w:p>
        </w:tc>
        <w:tc>
          <w:tcPr>
            <w:tcW w:w="1980" w:type="dxa"/>
            <w:shd w:val="clear" w:color="auto" w:fill="auto"/>
            <w:noWrap/>
            <w:vAlign w:val="center"/>
          </w:tcPr>
          <w:p>
            <w:pPr>
              <w:jc w:val="center"/>
              <w:rPr>
                <w:rFonts w:ascii="宋体" w:hAnsi="宋体"/>
                <w:sz w:val="24"/>
              </w:rPr>
            </w:pPr>
            <w:r>
              <w:rPr>
                <w:rFonts w:hint="eastAsia" w:ascii="宋体" w:hAnsi="宋体"/>
                <w:sz w:val="24"/>
              </w:rPr>
              <w:t>8</w:t>
            </w:r>
          </w:p>
        </w:tc>
        <w:tc>
          <w:tcPr>
            <w:tcW w:w="1989" w:type="dxa"/>
            <w:vAlign w:val="center"/>
          </w:tcPr>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exact"/>
          <w:jc w:val="center"/>
        </w:trPr>
        <w:tc>
          <w:tcPr>
            <w:tcW w:w="967" w:type="dxa"/>
            <w:shd w:val="clear" w:color="auto" w:fill="auto"/>
            <w:noWrap/>
            <w:vAlign w:val="center"/>
          </w:tcPr>
          <w:p>
            <w:pPr>
              <w:jc w:val="center"/>
              <w:rPr>
                <w:rFonts w:ascii="宋体" w:hAnsi="宋体"/>
                <w:sz w:val="24"/>
              </w:rPr>
            </w:pPr>
          </w:p>
        </w:tc>
        <w:tc>
          <w:tcPr>
            <w:tcW w:w="4237" w:type="dxa"/>
            <w:shd w:val="clear" w:color="auto" w:fill="auto"/>
            <w:noWrap/>
            <w:vAlign w:val="center"/>
          </w:tcPr>
          <w:p>
            <w:pPr>
              <w:jc w:val="center"/>
              <w:rPr>
                <w:rFonts w:ascii="宋体" w:hAnsi="宋体"/>
                <w:b/>
                <w:sz w:val="24"/>
              </w:rPr>
            </w:pPr>
            <w:r>
              <w:rPr>
                <w:rFonts w:hint="eastAsia" w:ascii="宋体" w:hAnsi="宋体"/>
                <w:b/>
                <w:sz w:val="24"/>
              </w:rPr>
              <w:t>合计</w:t>
            </w:r>
          </w:p>
        </w:tc>
        <w:tc>
          <w:tcPr>
            <w:tcW w:w="1980" w:type="dxa"/>
            <w:shd w:val="clear" w:color="auto" w:fill="auto"/>
            <w:noWrap/>
            <w:vAlign w:val="center"/>
          </w:tcPr>
          <w:p>
            <w:pPr>
              <w:jc w:val="center"/>
              <w:rPr>
                <w:rFonts w:ascii="宋体" w:hAnsi="宋体"/>
                <w:b/>
                <w:sz w:val="24"/>
              </w:rPr>
            </w:pPr>
            <w:r>
              <w:rPr>
                <w:rFonts w:hint="eastAsia" w:ascii="宋体" w:hAnsi="宋体"/>
                <w:b/>
                <w:sz w:val="24"/>
              </w:rPr>
              <w:t>75</w:t>
            </w:r>
          </w:p>
        </w:tc>
        <w:tc>
          <w:tcPr>
            <w:tcW w:w="1989" w:type="dxa"/>
            <w:vAlign w:val="center"/>
          </w:tcPr>
          <w:p>
            <w:pPr>
              <w:rPr>
                <w:rFonts w:ascii="宋体" w:hAnsi="宋体"/>
                <w:sz w:val="24"/>
              </w:rPr>
            </w:pPr>
          </w:p>
        </w:tc>
      </w:tr>
    </w:tbl>
    <w:p>
      <w:pPr>
        <w:rPr>
          <w:rFonts w:ascii="仿宋_GB2312" w:hAnsi="宋体" w:eastAsia="仿宋_GB2312"/>
          <w:sz w:val="32"/>
          <w:szCs w:val="32"/>
        </w:rPr>
        <w:sectPr>
          <w:footerReference r:id="rId3" w:type="default"/>
          <w:footerReference r:id="rId4" w:type="even"/>
          <w:pgSz w:w="11906" w:h="16838"/>
          <w:pgMar w:top="1758" w:right="1418" w:bottom="1440" w:left="1531" w:header="851" w:footer="992" w:gutter="0"/>
          <w:cols w:space="425" w:num="1"/>
          <w:docGrid w:type="lines" w:linePitch="312" w:charSpace="0"/>
        </w:sectPr>
      </w:pPr>
    </w:p>
    <w:p>
      <w:pPr>
        <w:rPr>
          <w:rFonts w:ascii="仿宋_GB2312" w:hAnsi="宋体" w:eastAsia="仿宋_GB2312"/>
          <w:sz w:val="32"/>
          <w:szCs w:val="32"/>
        </w:rPr>
      </w:pPr>
      <w:r>
        <w:rPr>
          <w:rFonts w:hint="eastAsia" w:ascii="仿宋_GB2312" w:hAnsi="宋体" w:eastAsia="仿宋_GB2312"/>
          <w:sz w:val="32"/>
          <w:szCs w:val="32"/>
        </w:rPr>
        <w:t>附件2：</w:t>
      </w:r>
    </w:p>
    <w:p>
      <w:pPr>
        <w:jc w:val="center"/>
        <w:rPr>
          <w:rFonts w:ascii="宋体" w:hAnsi="宋体"/>
          <w:sz w:val="44"/>
          <w:szCs w:val="44"/>
        </w:rPr>
      </w:pPr>
      <w:r>
        <w:rPr>
          <w:rFonts w:hint="eastAsia" w:ascii="宋体" w:hAnsi="宋体"/>
          <w:sz w:val="44"/>
          <w:szCs w:val="44"/>
        </w:rPr>
        <w:t>编外幼儿园教师第一阶段选岗人员一览表</w:t>
      </w:r>
    </w:p>
    <w:p>
      <w:pPr>
        <w:jc w:val="center"/>
        <w:rPr>
          <w:rFonts w:ascii="宋体" w:hAnsi="宋体"/>
          <w:sz w:val="44"/>
          <w:szCs w:val="44"/>
        </w:rPr>
      </w:pPr>
      <w:r>
        <w:rPr>
          <w:rFonts w:hint="eastAsia" w:ascii="宋体" w:hAnsi="宋体"/>
          <w:sz w:val="44"/>
          <w:szCs w:val="44"/>
        </w:rPr>
        <w:t>（共57人）</w:t>
      </w:r>
    </w:p>
    <w:tbl>
      <w:tblPr>
        <w:tblStyle w:val="7"/>
        <w:tblW w:w="5000" w:type="pct"/>
        <w:tblInd w:w="93" w:type="dxa"/>
        <w:tblLayout w:type="autofit"/>
        <w:tblCellMar>
          <w:top w:w="0" w:type="dxa"/>
          <w:left w:w="108" w:type="dxa"/>
          <w:bottom w:w="0" w:type="dxa"/>
          <w:right w:w="108" w:type="dxa"/>
        </w:tblCellMar>
      </w:tblPr>
      <w:tblGrid>
        <w:gridCol w:w="1007"/>
        <w:gridCol w:w="1425"/>
        <w:gridCol w:w="659"/>
        <w:gridCol w:w="1485"/>
        <w:gridCol w:w="1292"/>
        <w:gridCol w:w="1292"/>
        <w:gridCol w:w="970"/>
        <w:gridCol w:w="1043"/>
      </w:tblGrid>
      <w:tr>
        <w:tblPrEx>
          <w:tblCellMar>
            <w:top w:w="0" w:type="dxa"/>
            <w:left w:w="108" w:type="dxa"/>
            <w:bottom w:w="0" w:type="dxa"/>
            <w:right w:w="108" w:type="dxa"/>
          </w:tblCellMar>
        </w:tblPrEx>
        <w:trPr>
          <w:trHeight w:val="851" w:hRule="exact"/>
          <w:tblHeader/>
        </w:trPr>
        <w:tc>
          <w:tcPr>
            <w:tcW w:w="1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姓名</w:t>
            </w:r>
          </w:p>
        </w:tc>
        <w:tc>
          <w:tcPr>
            <w:tcW w:w="6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性别</w:t>
            </w:r>
          </w:p>
        </w:tc>
        <w:tc>
          <w:tcPr>
            <w:tcW w:w="14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教育综合</w:t>
            </w:r>
          </w:p>
          <w:p>
            <w:pPr>
              <w:widowControl/>
              <w:jc w:val="center"/>
              <w:rPr>
                <w:rFonts w:ascii="宋体" w:hAnsi="宋体" w:cs="宋体"/>
                <w:b/>
                <w:bCs/>
                <w:kern w:val="0"/>
                <w:sz w:val="24"/>
              </w:rPr>
            </w:pPr>
            <w:r>
              <w:rPr>
                <w:rFonts w:hint="eastAsia" w:ascii="宋体" w:hAnsi="宋体" w:cs="宋体"/>
                <w:b/>
                <w:bCs/>
                <w:kern w:val="0"/>
                <w:sz w:val="24"/>
              </w:rPr>
              <w:t>成绩</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专业</w:t>
            </w:r>
          </w:p>
          <w:p>
            <w:pPr>
              <w:widowControl/>
              <w:jc w:val="center"/>
              <w:rPr>
                <w:rFonts w:ascii="宋体" w:hAnsi="宋体" w:cs="宋体"/>
                <w:b/>
                <w:bCs/>
                <w:kern w:val="0"/>
                <w:sz w:val="24"/>
              </w:rPr>
            </w:pPr>
            <w:r>
              <w:rPr>
                <w:rFonts w:hint="eastAsia" w:ascii="宋体" w:hAnsi="宋体" w:cs="宋体"/>
                <w:b/>
                <w:bCs/>
                <w:kern w:val="0"/>
                <w:sz w:val="24"/>
              </w:rPr>
              <w:t>成绩</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笔试</w:t>
            </w:r>
          </w:p>
          <w:p>
            <w:pPr>
              <w:widowControl/>
              <w:jc w:val="center"/>
              <w:rPr>
                <w:rFonts w:ascii="宋体" w:hAnsi="宋体" w:cs="宋体"/>
                <w:b/>
                <w:bCs/>
                <w:kern w:val="0"/>
                <w:sz w:val="24"/>
              </w:rPr>
            </w:pPr>
            <w:r>
              <w:rPr>
                <w:rFonts w:hint="eastAsia" w:ascii="宋体" w:hAnsi="宋体" w:cs="宋体"/>
                <w:b/>
                <w:bCs/>
                <w:kern w:val="0"/>
                <w:sz w:val="24"/>
              </w:rPr>
              <w:t>成绩</w:t>
            </w:r>
          </w:p>
        </w:tc>
        <w:tc>
          <w:tcPr>
            <w:tcW w:w="9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学历</w:t>
            </w:r>
          </w:p>
        </w:tc>
        <w:tc>
          <w:tcPr>
            <w:tcW w:w="10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001</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陈艺芬</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104.5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118.5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112.9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本科</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002</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许晓萍</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113.0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112.5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112.7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003</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戴嫦娟</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112.0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110.5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111.1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004</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钟慧毅</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104.0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115.5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110.9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005</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郭雅惠</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109.0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111.0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110.2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本科</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006</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欧月慧</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100.0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114.0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108.4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本科</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007</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杨巧玲</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101.5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113.0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108.4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本科</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008</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高小萱</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99.0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114.5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108.3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009</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刘伟珊</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109.0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104.5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106.3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本科</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010</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卓素玉</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106.5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104.0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105.0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011</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郑晓玲</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105.5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104.5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104.9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本科</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012</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曾丽雅</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105.5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104.5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104.9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013</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李媛君</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100.5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106.5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104.1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014</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庄艺婷</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99.0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105.5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102.9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本科</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015</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甘雅娟</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102.0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103.0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102.6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本科</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016</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王艺敏</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99.5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103.5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101.9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017</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廖小婷</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99.5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102.0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101.0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018</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苏超颖</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94.0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104.0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100.0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019</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甘馨茹</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101.5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99.0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100.0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020</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黄欣雅</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95.0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103.0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99.8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021</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陈海坤</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男</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102.5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97.5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99.5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022</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黄雅娟</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88.0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107.0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99.4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023</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江巧玲</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93.5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102.5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98.9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024</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欧露雅</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93.0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101.5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98.1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025</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张莉莉</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96.0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99.0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97.8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026</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黄雪雯</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95.0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99.5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97.7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027</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黄思函</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98.0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96.0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96.8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028</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王姣滢</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97.5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96.0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96.6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029</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杨泽斌</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男</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100.0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93.5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96.1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本科</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030</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黄艺娟</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93.5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97.5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95.9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031</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周银燕</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94.0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96.0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95.2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032</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吴钰萍</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88.0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99.5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94.9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033</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曾淑萍</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79.0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105.0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94.6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034</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张佳怡</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89.0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97.5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94.1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035</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傅妙琼</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98.5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91.0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94.0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036</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黄燕玲</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106.0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86.0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94.0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037</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郑丽滨</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82.0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100.5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93.1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038</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陈扬</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94.5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91.5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92.7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039</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张辰宁</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92.5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92.0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92.2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040</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洪佳雯</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90.5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93.0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92.0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041</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林小娟</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96.5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89.0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92.0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本科</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042</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安慧琳</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89.5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93.5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91.9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043</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蔡家姗</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92.5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91.0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91.6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044</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陈琦</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84.5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96.0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91.4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045</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林玉婕</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92.5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90.5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91.3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046</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王小芳</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84.0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96.0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91.2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047</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林艺娟</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94.0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88.5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90.7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048</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郑燕凤</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94.5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88.0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90.6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049</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张月涛</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男</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83.5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94.5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90.1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本科</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050</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姚惠娜</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87.0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92.0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90.0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并列</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051</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方诗涵</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87.0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92.0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90.0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并列</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052</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郭淑静</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90.5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89.0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89.6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053</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陈玉婷</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82.5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94.0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89.4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054</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陈培芬</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90.0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89.0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89.4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055</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欧阳碧芬</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81.5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94.5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89.3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056</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许湘蓉</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90.0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88.5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89.1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97" w:hRule="exact"/>
        </w:trPr>
        <w:tc>
          <w:tcPr>
            <w:tcW w:w="10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057</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甘艺玲</w:t>
            </w:r>
          </w:p>
        </w:tc>
        <w:tc>
          <w:tcPr>
            <w:tcW w:w="6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91.5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87.5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89.1 </w:t>
            </w:r>
          </w:p>
        </w:tc>
        <w:tc>
          <w:tcPr>
            <w:tcW w:w="9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本科</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bl>
    <w:p>
      <w:pPr>
        <w:ind w:left="960" w:hanging="960" w:hangingChars="300"/>
        <w:rPr>
          <w:rFonts w:ascii="仿宋_GB2312" w:hAnsi="宋体" w:eastAsia="仿宋_GB2312"/>
          <w:sz w:val="32"/>
          <w:szCs w:val="32"/>
        </w:rPr>
        <w:sectPr>
          <w:pgSz w:w="11906" w:h="16838"/>
          <w:pgMar w:top="1758" w:right="1418" w:bottom="1440" w:left="1531" w:header="851" w:footer="992" w:gutter="0"/>
          <w:cols w:space="425" w:num="1"/>
          <w:docGrid w:type="lines" w:linePitch="312" w:charSpace="0"/>
        </w:sectPr>
      </w:pPr>
      <w:r>
        <w:rPr>
          <w:rFonts w:hint="eastAsia" w:ascii="仿宋_GB2312" w:hAnsi="宋体" w:eastAsia="仿宋_GB2312"/>
          <w:sz w:val="32"/>
          <w:szCs w:val="32"/>
        </w:rPr>
        <w:t>备注：序号051和052考生因并列，选岗前需抽签确定选岗顺序。</w:t>
      </w:r>
    </w:p>
    <w:p>
      <w:pPr>
        <w:rPr>
          <w:rFonts w:ascii="仿宋_GB2312" w:hAnsi="宋体" w:eastAsia="仿宋_GB2312"/>
          <w:sz w:val="32"/>
          <w:szCs w:val="32"/>
        </w:rPr>
      </w:pPr>
      <w:r>
        <w:rPr>
          <w:rFonts w:hint="eastAsia" w:ascii="仿宋_GB2312" w:hAnsi="宋体" w:eastAsia="仿宋_GB2312"/>
          <w:sz w:val="32"/>
          <w:szCs w:val="32"/>
        </w:rPr>
        <w:t>附件3：</w:t>
      </w:r>
    </w:p>
    <w:p>
      <w:pPr>
        <w:jc w:val="center"/>
        <w:rPr>
          <w:rFonts w:ascii="宋体" w:hAnsi="宋体"/>
          <w:sz w:val="44"/>
          <w:szCs w:val="44"/>
        </w:rPr>
      </w:pPr>
      <w:r>
        <w:rPr>
          <w:rFonts w:hint="eastAsia" w:ascii="宋体" w:hAnsi="宋体"/>
          <w:sz w:val="44"/>
          <w:szCs w:val="44"/>
        </w:rPr>
        <w:t>符合第二阶段选岗的编外幼儿园教师候选名单</w:t>
      </w:r>
    </w:p>
    <w:p>
      <w:pPr>
        <w:jc w:val="center"/>
        <w:rPr>
          <w:rFonts w:ascii="宋体" w:hAnsi="宋体"/>
          <w:sz w:val="44"/>
          <w:szCs w:val="44"/>
        </w:rPr>
      </w:pPr>
      <w:r>
        <w:rPr>
          <w:rFonts w:hint="eastAsia" w:ascii="宋体" w:hAnsi="宋体"/>
          <w:sz w:val="44"/>
          <w:szCs w:val="44"/>
        </w:rPr>
        <w:t>（共37人）</w:t>
      </w:r>
    </w:p>
    <w:tbl>
      <w:tblPr>
        <w:tblStyle w:val="7"/>
        <w:tblW w:w="5000" w:type="pct"/>
        <w:tblInd w:w="93" w:type="dxa"/>
        <w:tblLayout w:type="autofit"/>
        <w:tblCellMar>
          <w:top w:w="0" w:type="dxa"/>
          <w:left w:w="108" w:type="dxa"/>
          <w:bottom w:w="0" w:type="dxa"/>
          <w:right w:w="108" w:type="dxa"/>
        </w:tblCellMar>
      </w:tblPr>
      <w:tblGrid>
        <w:gridCol w:w="1006"/>
        <w:gridCol w:w="1425"/>
        <w:gridCol w:w="659"/>
        <w:gridCol w:w="1485"/>
        <w:gridCol w:w="1292"/>
        <w:gridCol w:w="1292"/>
        <w:gridCol w:w="971"/>
        <w:gridCol w:w="1043"/>
      </w:tblGrid>
      <w:tr>
        <w:tblPrEx>
          <w:tblCellMar>
            <w:top w:w="0" w:type="dxa"/>
            <w:left w:w="108" w:type="dxa"/>
            <w:bottom w:w="0" w:type="dxa"/>
            <w:right w:w="108" w:type="dxa"/>
          </w:tblCellMar>
        </w:tblPrEx>
        <w:trPr>
          <w:trHeight w:val="923" w:hRule="atLeast"/>
          <w:tblHeader/>
        </w:trPr>
        <w:tc>
          <w:tcPr>
            <w:tcW w:w="11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18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姓名</w:t>
            </w:r>
          </w:p>
        </w:tc>
        <w:tc>
          <w:tcPr>
            <w:tcW w:w="7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性别</w:t>
            </w:r>
          </w:p>
        </w:tc>
        <w:tc>
          <w:tcPr>
            <w:tcW w:w="14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教育综合</w:t>
            </w:r>
          </w:p>
          <w:p>
            <w:pPr>
              <w:widowControl/>
              <w:jc w:val="center"/>
              <w:rPr>
                <w:rFonts w:ascii="宋体" w:hAnsi="宋体" w:cs="宋体"/>
                <w:b/>
                <w:bCs/>
                <w:kern w:val="0"/>
                <w:sz w:val="24"/>
              </w:rPr>
            </w:pPr>
            <w:r>
              <w:rPr>
                <w:rFonts w:hint="eastAsia" w:ascii="宋体" w:hAnsi="宋体" w:cs="宋体"/>
                <w:b/>
                <w:bCs/>
                <w:kern w:val="0"/>
                <w:sz w:val="24"/>
              </w:rPr>
              <w:t>成绩</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专业</w:t>
            </w:r>
          </w:p>
          <w:p>
            <w:pPr>
              <w:widowControl/>
              <w:jc w:val="center"/>
              <w:rPr>
                <w:rFonts w:ascii="宋体" w:hAnsi="宋体" w:cs="宋体"/>
                <w:b/>
                <w:bCs/>
                <w:kern w:val="0"/>
                <w:sz w:val="24"/>
              </w:rPr>
            </w:pPr>
            <w:r>
              <w:rPr>
                <w:rFonts w:hint="eastAsia" w:ascii="宋体" w:hAnsi="宋体" w:cs="宋体"/>
                <w:b/>
                <w:bCs/>
                <w:kern w:val="0"/>
                <w:sz w:val="24"/>
              </w:rPr>
              <w:t>成绩</w:t>
            </w: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笔试</w:t>
            </w:r>
          </w:p>
          <w:p>
            <w:pPr>
              <w:widowControl/>
              <w:jc w:val="center"/>
              <w:rPr>
                <w:rFonts w:ascii="宋体" w:hAnsi="宋体" w:cs="宋体"/>
                <w:b/>
                <w:bCs/>
                <w:kern w:val="0"/>
                <w:sz w:val="24"/>
              </w:rPr>
            </w:pPr>
            <w:r>
              <w:rPr>
                <w:rFonts w:hint="eastAsia" w:ascii="宋体" w:hAnsi="宋体" w:cs="宋体"/>
                <w:b/>
                <w:bCs/>
                <w:kern w:val="0"/>
                <w:sz w:val="24"/>
              </w:rPr>
              <w:t>成绩</w:t>
            </w:r>
          </w:p>
        </w:tc>
        <w:tc>
          <w:tcPr>
            <w:tcW w:w="11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学历</w:t>
            </w:r>
          </w:p>
        </w:tc>
        <w:tc>
          <w:tcPr>
            <w:tcW w:w="12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备注</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001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黄龙凤</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85.5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90.5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88.5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002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叶彬彬</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77.5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95.5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88.3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003</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方怡</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93.0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85.0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88.2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004</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郭艺平</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96.0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83.0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88.2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005</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郑少琴</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82.5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91.5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87.9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006</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郭舒香</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89.0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86.0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87.2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007</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陈燕婷</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81.5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90.5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86.9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008</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林月</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93.0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82.0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86.4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009</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陈冰芳</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95.5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79.5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85.9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010</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庄凤莲</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92.0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81.5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85.7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康依丽</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100.5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75.5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85.5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欧阳俊娣</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85.0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85.5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85.3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013</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郑桂香</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92.5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80.5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85.3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014</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杨艺惠</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78.0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89.5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84.9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015</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陈巧婷</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77.0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89.5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84.5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016</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颜燕君</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78.5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88.0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84.2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017</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郭云倩</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89.5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80.5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84.1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018</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郑颖杨</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77.0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88.5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83.9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019</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高桂珠</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84.5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83.5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83.9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020</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黄梦婷</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79.5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86.0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83.4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黄玲</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83.5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81.5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82.3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高雅茹</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83.5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81.5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82.3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023</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陈艺娟</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84.0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81.0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82.2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024</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黄艳芳</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84.0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81.0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82.2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025</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陈丽</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82.0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80.0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80.8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026</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汤智燕</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79.5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81.5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80.7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027</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叶婕</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79.5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81.5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80.7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028</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柯莉蘋</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75.0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84.0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80.4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029</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陈怡琳</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82.5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77.5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79.5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030</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郭苑如</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77.0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80.5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79.1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031</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蒋怡婷</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78.5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79.5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79.1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032</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吴淑萍</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77.0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79.5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78.5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033</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何育堡</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78.5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77.5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77.9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034</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许雅群</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74.5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80.0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77.8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035</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何子楦</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80.0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75.0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77.0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036</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林婕莉</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77.0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76.0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76.4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67" w:hRule="exact"/>
        </w:trPr>
        <w:tc>
          <w:tcPr>
            <w:tcW w:w="118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037</w:t>
            </w:r>
          </w:p>
        </w:tc>
        <w:tc>
          <w:tcPr>
            <w:tcW w:w="18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黄少蓉</w:t>
            </w:r>
          </w:p>
        </w:tc>
        <w:tc>
          <w:tcPr>
            <w:tcW w:w="7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女</w:t>
            </w:r>
          </w:p>
        </w:tc>
        <w:tc>
          <w:tcPr>
            <w:tcW w:w="14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69.0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80.5 </w:t>
            </w:r>
          </w:p>
        </w:tc>
        <w:tc>
          <w:tcPr>
            <w:tcW w:w="12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 xml:space="preserve">75.9 </w:t>
            </w:r>
          </w:p>
        </w:tc>
        <w:tc>
          <w:tcPr>
            <w:tcW w:w="11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大专</w:t>
            </w:r>
          </w:p>
        </w:tc>
        <w:tc>
          <w:tcPr>
            <w:tcW w:w="12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bl>
    <w:p>
      <w:pPr>
        <w:ind w:left="960" w:hanging="960" w:hangingChars="300"/>
        <w:rPr>
          <w:rFonts w:ascii="仿宋_GB2312" w:hAnsi="宋体" w:eastAsia="仿宋_GB2312"/>
          <w:sz w:val="32"/>
          <w:szCs w:val="32"/>
        </w:rPr>
        <w:sectPr>
          <w:pgSz w:w="11906" w:h="16838"/>
          <w:pgMar w:top="1758" w:right="1418" w:bottom="1440" w:left="1531" w:header="851" w:footer="992" w:gutter="0"/>
          <w:cols w:space="425" w:num="1"/>
          <w:docGrid w:type="lines" w:linePitch="312" w:charSpace="0"/>
        </w:sectPr>
      </w:pPr>
      <w:r>
        <w:rPr>
          <w:rFonts w:hint="eastAsia" w:ascii="仿宋_GB2312" w:hAnsi="宋体" w:eastAsia="仿宋_GB2312"/>
          <w:sz w:val="32"/>
          <w:szCs w:val="32"/>
        </w:rPr>
        <w:t>备注：按照《方案》要求笔试成绩合格线为75分，从现场报名审核通过的编外幼儿园教师确定以上人员作为第二阶段选岗人员候选名单。</w:t>
      </w:r>
    </w:p>
    <w:p>
      <w:pPr>
        <w:rPr>
          <w:rFonts w:ascii="仿宋_GB2312" w:hAnsi="宋体" w:eastAsia="仿宋_GB2312"/>
          <w:sz w:val="32"/>
          <w:szCs w:val="32"/>
        </w:rPr>
      </w:pPr>
      <w:r>
        <w:rPr>
          <w:rFonts w:hint="eastAsia" w:ascii="仿宋_GB2312" w:hAnsi="宋体" w:eastAsia="仿宋_GB2312"/>
          <w:sz w:val="32"/>
          <w:szCs w:val="32"/>
        </w:rPr>
        <w:t>附件4：</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2021年龙海区编外幼儿园教师招聘递补暨编外幼儿园教师招聘选岗会议考生健康申明卡及安全承诺书</w:t>
      </w:r>
    </w:p>
    <w:p>
      <w:pPr>
        <w:spacing w:line="480" w:lineRule="exact"/>
        <w:rPr>
          <w:rFonts w:ascii="宋体" w:hAnsi="宋体" w:cs="宋体"/>
          <w:szCs w:val="21"/>
        </w:rPr>
      </w:pPr>
    </w:p>
    <w:p>
      <w:pPr>
        <w:spacing w:line="480" w:lineRule="exact"/>
        <w:rPr>
          <w:rFonts w:ascii="黑体" w:hAnsi="黑体" w:eastAsia="黑体" w:cs="宋体"/>
          <w:szCs w:val="21"/>
          <w:u w:val="single"/>
        </w:rPr>
      </w:pPr>
      <w:r>
        <w:rPr>
          <w:rFonts w:hint="eastAsia" w:ascii="黑体" w:hAnsi="黑体" w:eastAsia="黑体" w:cs="宋体"/>
          <w:szCs w:val="21"/>
        </w:rPr>
        <w:t>姓    名：</w:t>
      </w:r>
      <w:r>
        <w:rPr>
          <w:rFonts w:hint="eastAsia" w:ascii="黑体" w:hAnsi="黑体" w:eastAsia="黑体" w:cs="宋体"/>
          <w:szCs w:val="21"/>
          <w:u w:val="single"/>
        </w:rPr>
        <w:t xml:space="preserve">                       </w:t>
      </w:r>
      <w:r>
        <w:rPr>
          <w:rFonts w:hint="eastAsia" w:ascii="黑体" w:hAnsi="黑体" w:eastAsia="黑体" w:cs="宋体"/>
          <w:szCs w:val="21"/>
        </w:rPr>
        <w:t>性别：</w:t>
      </w:r>
      <w:r>
        <w:rPr>
          <w:rFonts w:hint="eastAsia" w:ascii="黑体" w:hAnsi="黑体" w:eastAsia="黑体" w:cs="宋体"/>
          <w:szCs w:val="21"/>
          <w:u w:val="single"/>
        </w:rPr>
        <w:t xml:space="preserve">      </w:t>
      </w:r>
      <w:r>
        <w:rPr>
          <w:rFonts w:hint="eastAsia" w:ascii="黑体" w:hAnsi="黑体" w:eastAsia="黑体" w:cs="宋体"/>
          <w:szCs w:val="21"/>
        </w:rPr>
        <w:t>身份证号：</w:t>
      </w:r>
      <w:r>
        <w:rPr>
          <w:rFonts w:hint="eastAsia" w:ascii="黑体" w:hAnsi="黑体" w:eastAsia="黑体" w:cs="宋体"/>
          <w:szCs w:val="21"/>
          <w:u w:val="single"/>
        </w:rPr>
        <w:t xml:space="preserve">                                </w:t>
      </w:r>
    </w:p>
    <w:p>
      <w:pPr>
        <w:spacing w:line="480" w:lineRule="exact"/>
        <w:rPr>
          <w:rFonts w:ascii="黑体" w:hAnsi="黑体" w:eastAsia="黑体" w:cs="宋体"/>
          <w:szCs w:val="21"/>
          <w:u w:val="single"/>
        </w:rPr>
      </w:pPr>
      <w:r>
        <w:rPr>
          <w:rFonts w:hint="eastAsia" w:ascii="黑体" w:hAnsi="黑体" w:eastAsia="黑体" w:cs="宋体"/>
          <w:szCs w:val="21"/>
        </w:rPr>
        <w:t>准考证号：</w:t>
      </w:r>
      <w:r>
        <w:rPr>
          <w:rFonts w:hint="eastAsia" w:ascii="黑体" w:hAnsi="黑体" w:eastAsia="黑体" w:cs="宋体"/>
          <w:szCs w:val="21"/>
          <w:u w:val="single"/>
        </w:rPr>
        <w:t xml:space="preserve">                              </w:t>
      </w:r>
      <w:r>
        <w:rPr>
          <w:rFonts w:hint="eastAsia" w:ascii="黑体" w:hAnsi="黑体" w:eastAsia="黑体" w:cs="宋体"/>
          <w:szCs w:val="21"/>
        </w:rPr>
        <w:t>有效手机联系方式：</w:t>
      </w:r>
      <w:r>
        <w:rPr>
          <w:rFonts w:hint="eastAsia"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rPr>
      </w:pP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r>
        <w:rPr>
          <w:rFonts w:hint="eastAsia"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提示：以上项目中如有“是”的，参会报到时，必须携带前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ascii="宋体" w:hAnsi="宋体" w:cs="宋体"/>
          <w:b/>
          <w:bCs/>
          <w:szCs w:val="21"/>
        </w:rPr>
      </w:pPr>
    </w:p>
    <w:p>
      <w:pPr>
        <w:spacing w:line="480" w:lineRule="exact"/>
        <w:ind w:firstLine="420"/>
        <w:rPr>
          <w:rFonts w:ascii="黑体" w:hAnsi="黑体" w:eastAsia="黑体"/>
          <w:b/>
          <w:sz w:val="32"/>
          <w:szCs w:val="32"/>
        </w:rPr>
      </w:pPr>
      <w:r>
        <w:rPr>
          <w:rFonts w:hint="eastAsia" w:ascii="黑体" w:hAnsi="黑体" w:eastAsia="黑体" w:cs="宋体"/>
          <w:b/>
          <w:szCs w:val="21"/>
        </w:rPr>
        <w:t>本人签名：                                  填写日期：2021年8月   日</w:t>
      </w:r>
    </w:p>
    <w:p>
      <w:pPr>
        <w:rPr>
          <w:rFonts w:ascii="黑体" w:hAnsi="黑体" w:eastAsia="黑体"/>
          <w:b/>
          <w:sz w:val="32"/>
          <w:szCs w:val="32"/>
        </w:rPr>
        <w:sectPr>
          <w:pgSz w:w="11906" w:h="16838"/>
          <w:pgMar w:top="1758" w:right="1418" w:bottom="1440" w:left="1531" w:header="851" w:footer="992" w:gutter="0"/>
          <w:cols w:space="425" w:num="1"/>
          <w:docGrid w:type="lines" w:linePitch="312" w:charSpace="0"/>
        </w:sectPr>
      </w:pPr>
    </w:p>
    <w:p>
      <w:pPr>
        <w:rPr>
          <w:rFonts w:ascii="仿宋_GB2312" w:hAnsi="宋体" w:eastAsia="仿宋_GB2312"/>
          <w:sz w:val="32"/>
          <w:szCs w:val="32"/>
        </w:rPr>
      </w:pPr>
      <w:r>
        <w:rPr>
          <w:rFonts w:hint="eastAsia" w:ascii="仿宋_GB2312" w:hAnsi="宋体" w:eastAsia="仿宋_GB2312"/>
          <w:sz w:val="32"/>
          <w:szCs w:val="32"/>
        </w:rPr>
        <w:t>附件5：</w:t>
      </w:r>
    </w:p>
    <w:p>
      <w:pPr>
        <w:jc w:val="center"/>
        <w:rPr>
          <w:rFonts w:ascii="宋体" w:hAnsi="宋体"/>
          <w:sz w:val="44"/>
          <w:szCs w:val="44"/>
        </w:rPr>
      </w:pPr>
      <w:r>
        <w:rPr>
          <w:rFonts w:hint="eastAsia" w:ascii="宋体" w:hAnsi="宋体"/>
          <w:sz w:val="44"/>
          <w:szCs w:val="44"/>
        </w:rPr>
        <w:t>座位安排表</w:t>
      </w:r>
    </w:p>
    <w:p>
      <w:pPr>
        <w:rPr>
          <w:rFonts w:ascii="仿宋_GB2312" w:hAnsi="宋体" w:eastAsia="仿宋_GB2312"/>
          <w:sz w:val="32"/>
          <w:szCs w:val="32"/>
        </w:rPr>
      </w:pPr>
      <w:r>
        <w:drawing>
          <wp:inline distT="0" distB="0" distL="0" distR="0">
            <wp:extent cx="8652510" cy="464947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srcRect/>
                    <a:stretch>
                      <a:fillRect/>
                    </a:stretch>
                  </pic:blipFill>
                  <pic:spPr>
                    <a:xfrm>
                      <a:off x="0" y="0"/>
                      <a:ext cx="8652510" cy="4649470"/>
                    </a:xfrm>
                    <a:prstGeom prst="rect">
                      <a:avLst/>
                    </a:prstGeom>
                    <a:noFill/>
                    <a:ln w="9525">
                      <a:noFill/>
                      <a:miter lim="800000"/>
                      <a:headEnd/>
                      <a:tailEnd/>
                    </a:ln>
                  </pic:spPr>
                </pic:pic>
              </a:graphicData>
            </a:graphic>
          </wp:inline>
        </w:drawing>
      </w:r>
    </w:p>
    <w:sectPr>
      <w:pgSz w:w="16838" w:h="11906" w:orient="landscape"/>
      <w:pgMar w:top="1531" w:right="1758" w:bottom="141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hAnsi="宋体"/>
        <w:sz w:val="28"/>
        <w:szCs w:val="28"/>
      </w:rPr>
    </w:pPr>
    <w:r>
      <w:rPr>
        <w:rStyle w:val="10"/>
        <w:rFonts w:hint="eastAsia" w:ascii="宋体" w:hAnsi="宋体"/>
        <w:color w:val="FFFFFF"/>
        <w:sz w:val="28"/>
        <w:szCs w:val="28"/>
      </w:rPr>
      <w:t>－</w:t>
    </w: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5</w:t>
    </w:r>
    <w:r>
      <w:rPr>
        <w:rStyle w:val="10"/>
        <w:rFonts w:ascii="宋体" w:hAnsi="宋体"/>
        <w:sz w:val="28"/>
        <w:szCs w:val="28"/>
      </w:rPr>
      <w:fldChar w:fldCharType="end"/>
    </w:r>
    <w:r>
      <w:rPr>
        <w:rStyle w:val="10"/>
        <w:rFonts w:hint="eastAsia" w:ascii="宋体" w:hAnsi="宋体"/>
        <w:sz w:val="28"/>
        <w:szCs w:val="28"/>
      </w:rPr>
      <w:t xml:space="preserve"> －</w:t>
    </w:r>
    <w:r>
      <w:rPr>
        <w:rStyle w:val="10"/>
        <w:rFonts w:hint="eastAsia" w:ascii="宋体" w:hAnsi="宋体"/>
        <w:color w:val="FFFFFF"/>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78"/>
    <w:rsid w:val="00000EC5"/>
    <w:rsid w:val="00010102"/>
    <w:rsid w:val="00023584"/>
    <w:rsid w:val="00023655"/>
    <w:rsid w:val="00027A7B"/>
    <w:rsid w:val="00035D3F"/>
    <w:rsid w:val="0003616B"/>
    <w:rsid w:val="00041D33"/>
    <w:rsid w:val="00047C05"/>
    <w:rsid w:val="00054036"/>
    <w:rsid w:val="00054457"/>
    <w:rsid w:val="00067710"/>
    <w:rsid w:val="0009706E"/>
    <w:rsid w:val="000A1134"/>
    <w:rsid w:val="000A1C8B"/>
    <w:rsid w:val="000A4A85"/>
    <w:rsid w:val="000B5AAF"/>
    <w:rsid w:val="000C2A78"/>
    <w:rsid w:val="000C5426"/>
    <w:rsid w:val="001111C8"/>
    <w:rsid w:val="00111D6D"/>
    <w:rsid w:val="00113487"/>
    <w:rsid w:val="00123B6F"/>
    <w:rsid w:val="00140AFC"/>
    <w:rsid w:val="00144E85"/>
    <w:rsid w:val="00193FA3"/>
    <w:rsid w:val="001E69F7"/>
    <w:rsid w:val="001F4169"/>
    <w:rsid w:val="001F4903"/>
    <w:rsid w:val="0020147A"/>
    <w:rsid w:val="0021279D"/>
    <w:rsid w:val="0022162B"/>
    <w:rsid w:val="00230EBD"/>
    <w:rsid w:val="002462ED"/>
    <w:rsid w:val="002465D5"/>
    <w:rsid w:val="00256B24"/>
    <w:rsid w:val="00257D7D"/>
    <w:rsid w:val="00264AB2"/>
    <w:rsid w:val="00265138"/>
    <w:rsid w:val="00265865"/>
    <w:rsid w:val="00280981"/>
    <w:rsid w:val="00281648"/>
    <w:rsid w:val="002912C6"/>
    <w:rsid w:val="002974E6"/>
    <w:rsid w:val="002B3419"/>
    <w:rsid w:val="002C6FF0"/>
    <w:rsid w:val="002D787F"/>
    <w:rsid w:val="002E16F6"/>
    <w:rsid w:val="002E1796"/>
    <w:rsid w:val="002E426E"/>
    <w:rsid w:val="002F639E"/>
    <w:rsid w:val="002F7E22"/>
    <w:rsid w:val="003142FD"/>
    <w:rsid w:val="00316347"/>
    <w:rsid w:val="003228D9"/>
    <w:rsid w:val="00335A83"/>
    <w:rsid w:val="00342A1D"/>
    <w:rsid w:val="00353537"/>
    <w:rsid w:val="00353981"/>
    <w:rsid w:val="00361FB3"/>
    <w:rsid w:val="00363F31"/>
    <w:rsid w:val="00383D79"/>
    <w:rsid w:val="00386BFE"/>
    <w:rsid w:val="00394CC7"/>
    <w:rsid w:val="003A4C78"/>
    <w:rsid w:val="003D0F54"/>
    <w:rsid w:val="003D5688"/>
    <w:rsid w:val="003F6DC8"/>
    <w:rsid w:val="00403EEE"/>
    <w:rsid w:val="0041563A"/>
    <w:rsid w:val="004211E5"/>
    <w:rsid w:val="00447383"/>
    <w:rsid w:val="004625A1"/>
    <w:rsid w:val="00462C14"/>
    <w:rsid w:val="00475E96"/>
    <w:rsid w:val="004860AE"/>
    <w:rsid w:val="00495DBF"/>
    <w:rsid w:val="00495FF7"/>
    <w:rsid w:val="004A14FE"/>
    <w:rsid w:val="004A6DF0"/>
    <w:rsid w:val="004C2705"/>
    <w:rsid w:val="004D0317"/>
    <w:rsid w:val="004D5EEB"/>
    <w:rsid w:val="004E1E79"/>
    <w:rsid w:val="004F23EC"/>
    <w:rsid w:val="004F70E5"/>
    <w:rsid w:val="005027F5"/>
    <w:rsid w:val="005126F4"/>
    <w:rsid w:val="0052350C"/>
    <w:rsid w:val="00550020"/>
    <w:rsid w:val="00551F4D"/>
    <w:rsid w:val="00560F44"/>
    <w:rsid w:val="0057538B"/>
    <w:rsid w:val="005841EF"/>
    <w:rsid w:val="0059071E"/>
    <w:rsid w:val="00591996"/>
    <w:rsid w:val="0059597B"/>
    <w:rsid w:val="005B1985"/>
    <w:rsid w:val="005B1A47"/>
    <w:rsid w:val="005B7A58"/>
    <w:rsid w:val="005C1F27"/>
    <w:rsid w:val="005C3055"/>
    <w:rsid w:val="005C495C"/>
    <w:rsid w:val="005E2BC7"/>
    <w:rsid w:val="005E3FEF"/>
    <w:rsid w:val="005E436F"/>
    <w:rsid w:val="005E5E4A"/>
    <w:rsid w:val="005F2C87"/>
    <w:rsid w:val="00600B64"/>
    <w:rsid w:val="00607909"/>
    <w:rsid w:val="0061122F"/>
    <w:rsid w:val="006210ED"/>
    <w:rsid w:val="00626BDC"/>
    <w:rsid w:val="0063388D"/>
    <w:rsid w:val="00633EED"/>
    <w:rsid w:val="006455D1"/>
    <w:rsid w:val="00645895"/>
    <w:rsid w:val="006553D1"/>
    <w:rsid w:val="00670DEC"/>
    <w:rsid w:val="00677847"/>
    <w:rsid w:val="006A1F9D"/>
    <w:rsid w:val="006A36C2"/>
    <w:rsid w:val="006B0BBB"/>
    <w:rsid w:val="006B496E"/>
    <w:rsid w:val="006C02C8"/>
    <w:rsid w:val="006C4EA0"/>
    <w:rsid w:val="006D4A03"/>
    <w:rsid w:val="006D662C"/>
    <w:rsid w:val="006E1909"/>
    <w:rsid w:val="006E5B19"/>
    <w:rsid w:val="006F12FC"/>
    <w:rsid w:val="006F2DC4"/>
    <w:rsid w:val="006F5D47"/>
    <w:rsid w:val="00716097"/>
    <w:rsid w:val="00721BF6"/>
    <w:rsid w:val="0072597F"/>
    <w:rsid w:val="007420BF"/>
    <w:rsid w:val="00745B92"/>
    <w:rsid w:val="00756FFC"/>
    <w:rsid w:val="0076302F"/>
    <w:rsid w:val="0077728D"/>
    <w:rsid w:val="00790790"/>
    <w:rsid w:val="007931BF"/>
    <w:rsid w:val="007C28BD"/>
    <w:rsid w:val="007E7537"/>
    <w:rsid w:val="007F5D37"/>
    <w:rsid w:val="00813B27"/>
    <w:rsid w:val="0082079C"/>
    <w:rsid w:val="008241E0"/>
    <w:rsid w:val="00842B7D"/>
    <w:rsid w:val="00861E4B"/>
    <w:rsid w:val="00877324"/>
    <w:rsid w:val="00880CE7"/>
    <w:rsid w:val="008913E5"/>
    <w:rsid w:val="008B29ED"/>
    <w:rsid w:val="008C05B9"/>
    <w:rsid w:val="008C607C"/>
    <w:rsid w:val="008D49CE"/>
    <w:rsid w:val="008F3262"/>
    <w:rsid w:val="0090541A"/>
    <w:rsid w:val="00907F23"/>
    <w:rsid w:val="00911F08"/>
    <w:rsid w:val="00915ED3"/>
    <w:rsid w:val="009179E1"/>
    <w:rsid w:val="00923F92"/>
    <w:rsid w:val="00942DBB"/>
    <w:rsid w:val="00943A12"/>
    <w:rsid w:val="0094558F"/>
    <w:rsid w:val="0096047A"/>
    <w:rsid w:val="009609F4"/>
    <w:rsid w:val="00962441"/>
    <w:rsid w:val="009757D7"/>
    <w:rsid w:val="0098076D"/>
    <w:rsid w:val="0099032B"/>
    <w:rsid w:val="009A45B4"/>
    <w:rsid w:val="009A4B98"/>
    <w:rsid w:val="009A60EA"/>
    <w:rsid w:val="009C01B6"/>
    <w:rsid w:val="009C2121"/>
    <w:rsid w:val="009C4A14"/>
    <w:rsid w:val="009C545B"/>
    <w:rsid w:val="009D3EFC"/>
    <w:rsid w:val="009D6615"/>
    <w:rsid w:val="009E4A3E"/>
    <w:rsid w:val="009E54A6"/>
    <w:rsid w:val="009F4F04"/>
    <w:rsid w:val="00A04649"/>
    <w:rsid w:val="00A12338"/>
    <w:rsid w:val="00A135A3"/>
    <w:rsid w:val="00A2261C"/>
    <w:rsid w:val="00A27261"/>
    <w:rsid w:val="00A31E08"/>
    <w:rsid w:val="00A404EC"/>
    <w:rsid w:val="00A45945"/>
    <w:rsid w:val="00A6214E"/>
    <w:rsid w:val="00A65FB6"/>
    <w:rsid w:val="00A85F41"/>
    <w:rsid w:val="00A86CA2"/>
    <w:rsid w:val="00A9269E"/>
    <w:rsid w:val="00AA197F"/>
    <w:rsid w:val="00AB0C76"/>
    <w:rsid w:val="00AC593D"/>
    <w:rsid w:val="00AC7164"/>
    <w:rsid w:val="00AE17FC"/>
    <w:rsid w:val="00AF7BAE"/>
    <w:rsid w:val="00B04C1B"/>
    <w:rsid w:val="00B06CCD"/>
    <w:rsid w:val="00B10687"/>
    <w:rsid w:val="00B1779F"/>
    <w:rsid w:val="00B20159"/>
    <w:rsid w:val="00B252BF"/>
    <w:rsid w:val="00B4264C"/>
    <w:rsid w:val="00B43FBE"/>
    <w:rsid w:val="00B54272"/>
    <w:rsid w:val="00B612C3"/>
    <w:rsid w:val="00B61DF7"/>
    <w:rsid w:val="00B66FAC"/>
    <w:rsid w:val="00B825F0"/>
    <w:rsid w:val="00B96483"/>
    <w:rsid w:val="00BA793B"/>
    <w:rsid w:val="00BB07FC"/>
    <w:rsid w:val="00BD7F88"/>
    <w:rsid w:val="00C05140"/>
    <w:rsid w:val="00C1235A"/>
    <w:rsid w:val="00C1343D"/>
    <w:rsid w:val="00C135EB"/>
    <w:rsid w:val="00C20056"/>
    <w:rsid w:val="00C226FE"/>
    <w:rsid w:val="00C278FA"/>
    <w:rsid w:val="00C44F91"/>
    <w:rsid w:val="00C45F5B"/>
    <w:rsid w:val="00C53899"/>
    <w:rsid w:val="00C5414C"/>
    <w:rsid w:val="00C65221"/>
    <w:rsid w:val="00C65989"/>
    <w:rsid w:val="00C83546"/>
    <w:rsid w:val="00CB2560"/>
    <w:rsid w:val="00CB28AE"/>
    <w:rsid w:val="00CB4E02"/>
    <w:rsid w:val="00CC7DBB"/>
    <w:rsid w:val="00CD1DB8"/>
    <w:rsid w:val="00CD699A"/>
    <w:rsid w:val="00CE1C64"/>
    <w:rsid w:val="00D131C2"/>
    <w:rsid w:val="00D22CE5"/>
    <w:rsid w:val="00D264D5"/>
    <w:rsid w:val="00D421B5"/>
    <w:rsid w:val="00D50772"/>
    <w:rsid w:val="00D53B57"/>
    <w:rsid w:val="00D60432"/>
    <w:rsid w:val="00D63E7B"/>
    <w:rsid w:val="00D905CF"/>
    <w:rsid w:val="00DA5796"/>
    <w:rsid w:val="00DB1FB3"/>
    <w:rsid w:val="00DB77E2"/>
    <w:rsid w:val="00DC47DD"/>
    <w:rsid w:val="00DE1D3C"/>
    <w:rsid w:val="00DF3068"/>
    <w:rsid w:val="00E03062"/>
    <w:rsid w:val="00E04067"/>
    <w:rsid w:val="00E1048F"/>
    <w:rsid w:val="00E22D67"/>
    <w:rsid w:val="00E3331D"/>
    <w:rsid w:val="00E33A10"/>
    <w:rsid w:val="00E3652C"/>
    <w:rsid w:val="00E408D2"/>
    <w:rsid w:val="00E808CE"/>
    <w:rsid w:val="00E84389"/>
    <w:rsid w:val="00E86A2E"/>
    <w:rsid w:val="00E9636E"/>
    <w:rsid w:val="00EA7648"/>
    <w:rsid w:val="00EB7F59"/>
    <w:rsid w:val="00EC03E0"/>
    <w:rsid w:val="00ED6AE9"/>
    <w:rsid w:val="00EE1C5A"/>
    <w:rsid w:val="00EE7D2A"/>
    <w:rsid w:val="00EF3478"/>
    <w:rsid w:val="00EF3D14"/>
    <w:rsid w:val="00EF4AD4"/>
    <w:rsid w:val="00EF62BB"/>
    <w:rsid w:val="00F21AA2"/>
    <w:rsid w:val="00F255B2"/>
    <w:rsid w:val="00F37395"/>
    <w:rsid w:val="00F401DF"/>
    <w:rsid w:val="00F413E6"/>
    <w:rsid w:val="00F44092"/>
    <w:rsid w:val="00F4588F"/>
    <w:rsid w:val="00F46A4A"/>
    <w:rsid w:val="00F53754"/>
    <w:rsid w:val="00F60AF0"/>
    <w:rsid w:val="00F6391D"/>
    <w:rsid w:val="00F63D99"/>
    <w:rsid w:val="00F6460B"/>
    <w:rsid w:val="00F66271"/>
    <w:rsid w:val="00F759D0"/>
    <w:rsid w:val="00F7755D"/>
    <w:rsid w:val="00F77F57"/>
    <w:rsid w:val="00F81D97"/>
    <w:rsid w:val="00F90290"/>
    <w:rsid w:val="00F90BCC"/>
    <w:rsid w:val="00F97A9F"/>
    <w:rsid w:val="00FA52D4"/>
    <w:rsid w:val="00FA6879"/>
    <w:rsid w:val="00FC2510"/>
    <w:rsid w:val="00FC56E4"/>
    <w:rsid w:val="00FD2D39"/>
    <w:rsid w:val="00FD3BE5"/>
    <w:rsid w:val="68761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szCs w:val="20"/>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uiPriority w:val="0"/>
    <w:pPr>
      <w:spacing w:line="340" w:lineRule="exact"/>
      <w:ind w:firstLine="511" w:firstLineChars="196"/>
    </w:pPr>
    <w:rPr>
      <w:sz w:val="2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customStyle="1" w:styleId="11">
    <w:name w:val="页眉 Char"/>
    <w:basedOn w:val="9"/>
    <w:link w:val="5"/>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1909</Words>
  <Characters>2939</Characters>
  <Lines>24</Lines>
  <Paragraphs>9</Paragraphs>
  <TotalTime>3</TotalTime>
  <ScaleCrop>false</ScaleCrop>
  <LinksUpToDate>false</LinksUpToDate>
  <CharactersWithSpaces>4839</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2021-08-09T08:03:00Z</dcterms:created>
  <dc:creator>USER</dc:creator>
  <cp:lastModifiedBy>Administrator</cp:lastModifiedBy>
  <cp:lastPrinted>2021-08-09T06:49:00Z</cp:lastPrinted>
  <dcterms:modified xsi:type="dcterms:W3CDTF">2021-08-10T02:34:35Z</dcterms:modified>
  <dc:title>龙海市教育局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0E552E3B51E54A40BC826F53F413EFAA</vt:lpwstr>
  </property>
</Properties>
</file>