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1：</w:t>
      </w:r>
    </w:p>
    <w:tbl>
      <w:tblPr>
        <w:tblStyle w:val="4"/>
        <w:tblW w:w="135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90"/>
        <w:gridCol w:w="1823"/>
        <w:gridCol w:w="2986"/>
        <w:gridCol w:w="1609"/>
        <w:gridCol w:w="1650"/>
        <w:gridCol w:w="3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花溪区202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年特岗教师招聘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考生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体检结果及进入政审考察人员名单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 位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8月6日          体检结果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8月11日              复检结果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黄继庆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2021040112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石板镇中心完小数学教师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进入政审考察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田静静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2021040108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青岩镇中心完小科学教师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需复检部分项目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复检合格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进入政审考察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帅越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2021040127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孟关乡谷立小学政治教师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进入政审考察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吴亚琴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2021040089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麦坪镇中心完小体育教师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怀孕部分项目未检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不出体检是否合格结论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赵隆燕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2021040103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高坡乡五寨小学体育教师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进入政审考察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冯轶威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2021040081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高坡乡甲定小学体育教师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需复检部分项目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复检合格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进入政审考察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李鸿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2021040066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孟关乡改貌小学音乐教师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进入政审考察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卢圣福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2021040004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高坡乡云顶小学音乐教师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进入政审考察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张影颖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2021040065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孟关乡世华小学音乐教师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进入政审考察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潘晓娟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2021040080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高坡乡杉坪小学音乐教师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需复检部分项目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复检合格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进入政审考察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57"/>
    <w:rsid w:val="000B59FD"/>
    <w:rsid w:val="001C53A2"/>
    <w:rsid w:val="006C7D1D"/>
    <w:rsid w:val="00786223"/>
    <w:rsid w:val="00B42B3A"/>
    <w:rsid w:val="00BF1A57"/>
    <w:rsid w:val="00D7366A"/>
    <w:rsid w:val="00E574A9"/>
    <w:rsid w:val="28CA592A"/>
    <w:rsid w:val="3B182C61"/>
    <w:rsid w:val="3F9F178F"/>
    <w:rsid w:val="618F0D86"/>
    <w:rsid w:val="6CB0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174</Words>
  <Characters>996</Characters>
  <Lines>8</Lines>
  <Paragraphs>2</Paragraphs>
  <TotalTime>1</TotalTime>
  <ScaleCrop>false</ScaleCrop>
  <LinksUpToDate>false</LinksUpToDate>
  <CharactersWithSpaces>1168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2020-08-31T03:39:00Z</dcterms:created>
  <dc:creator>admin</dc:creator>
  <cp:lastModifiedBy>Administrator</cp:lastModifiedBy>
  <cp:lastPrinted>2021-08-13T03:18:00Z</cp:lastPrinted>
  <dcterms:modified xsi:type="dcterms:W3CDTF">2021-08-13T07:44:42Z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69920467721D4231B6DAE024B825ABBA</vt:lpwstr>
  </property>
</Properties>
</file>