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47" w:rsidRPr="005C3DD3" w:rsidRDefault="006C6BA6" w:rsidP="005C3DD3">
      <w:pPr>
        <w:tabs>
          <w:tab w:val="center" w:pos="4153"/>
        </w:tabs>
        <w:spacing w:line="50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836E47" w:rsidRDefault="006C6BA6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公安县</w:t>
      </w:r>
      <w:r>
        <w:rPr>
          <w:rFonts w:ascii="宋体" w:hAnsi="宋体" w:hint="eastAsia"/>
          <w:b/>
          <w:bCs/>
          <w:sz w:val="44"/>
          <w:szCs w:val="44"/>
        </w:rPr>
        <w:t>2021</w:t>
      </w:r>
      <w:r>
        <w:rPr>
          <w:rFonts w:ascii="宋体" w:hAnsi="宋体" w:hint="eastAsia"/>
          <w:b/>
          <w:bCs/>
          <w:sz w:val="44"/>
          <w:szCs w:val="44"/>
        </w:rPr>
        <w:t>年事业单位公开招聘（教育类）体检入围人员名单</w:t>
      </w:r>
    </w:p>
    <w:p w:rsidR="00836E47" w:rsidRDefault="00836E47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8548" w:type="dxa"/>
        <w:jc w:val="center"/>
        <w:tblLayout w:type="fixed"/>
        <w:tblLook w:val="04A0"/>
      </w:tblPr>
      <w:tblGrid>
        <w:gridCol w:w="1500"/>
        <w:gridCol w:w="985"/>
        <w:gridCol w:w="4411"/>
        <w:gridCol w:w="1652"/>
      </w:tblGrid>
      <w:tr w:rsidR="00836E47">
        <w:trPr>
          <w:trHeight w:val="93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招聘</w:t>
            </w:r>
          </w:p>
          <w:p w:rsidR="00836E47" w:rsidRDefault="006C6BA6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岗位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  <w:b/>
                <w:bCs/>
              </w:rPr>
              <w:t>岗位数</w:t>
            </w:r>
            <w:r>
              <w:rPr>
                <w:rFonts w:ascii="黑体" w:eastAsia="黑体" w:hAnsi="宋体" w:hint="eastAsia"/>
                <w:b/>
                <w:bCs/>
              </w:rPr>
              <w:t xml:space="preserve"> (122</w:t>
            </w:r>
            <w:r>
              <w:rPr>
                <w:rFonts w:ascii="黑体" w:eastAsia="黑体" w:hAnsi="宋体" w:hint="eastAsia"/>
                <w:b/>
                <w:bCs/>
              </w:rPr>
              <w:t>个</w:t>
            </w:r>
            <w:r>
              <w:rPr>
                <w:rFonts w:ascii="黑体" w:eastAsia="黑体" w:hAnsi="宋体" w:hint="eastAsia"/>
                <w:b/>
                <w:bCs/>
              </w:rPr>
              <w:t>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体检人员名单（共</w:t>
            </w:r>
            <w:r>
              <w:rPr>
                <w:rFonts w:ascii="黑体" w:eastAsia="黑体" w:hAnsi="宋体" w:hint="eastAsia"/>
                <w:b/>
                <w:bCs/>
              </w:rPr>
              <w:t>122</w:t>
            </w:r>
            <w:r>
              <w:rPr>
                <w:rFonts w:ascii="黑体" w:eastAsia="黑体" w:hAnsi="宋体" w:hint="eastAsia"/>
                <w:b/>
                <w:bCs/>
              </w:rPr>
              <w:t>人）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体检时间</w:t>
            </w:r>
          </w:p>
          <w:p w:rsidR="00836E47" w:rsidRDefault="006C6BA6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安排</w:t>
            </w:r>
          </w:p>
        </w:tc>
      </w:tr>
      <w:tr w:rsidR="00836E47">
        <w:trPr>
          <w:trHeight w:val="176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农村小学语文教师岗位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郭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鑫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蝶、余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芊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、吴先凤、章晓英、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张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缇萦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、李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娜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茅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旭、曾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丽、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聂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莹、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林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鑫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、黄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鑫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、伍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莉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、罗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蓉、苏青青、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魏格格、李如玉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（周六）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7:00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在公安县委党校（斗湖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堤镇油江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179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号）集中后统一参加体检，考生为：农村小学语文教师岗位一、农村小学语文教师岗位二、农村小学英语教师，共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52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人。</w:t>
            </w:r>
          </w:p>
        </w:tc>
      </w:tr>
      <w:tr w:rsidR="00836E47">
        <w:trPr>
          <w:trHeight w:val="1856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农村小学语文教师岗位二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黄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禾、李梦诗、袁玉凡、廖小亚、张瑾慧、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田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丹、李晓雨、向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齐、毛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牧、吴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健、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蔡玉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堞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、陈薇宇、谭志琴、杨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琴、黄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鹤、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陈智慧、曹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静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1656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农村小学英语教师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李超峰、郭友慧、陈雪姣、李艳芳、朱万琴、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温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瑶、丁婷婷、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</w:rPr>
              <w:t>袁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</w:rPr>
              <w:t>妍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</w:rPr>
              <w:t>、罗沁柔、马红梅、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马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晶、牟玲慧、许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易、赵冬妮、肖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</w:rPr>
              <w:t>淼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</w:rPr>
              <w:t>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刘倩滢、肖济香、陈文涵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1504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农村小学数学教师岗位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李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欢、曾凡兵、袁万雨、程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莹、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靳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安、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谢宜作、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谭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敏、李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力、刘梦婷、陈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威、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蓉、李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鑫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、郎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宇、梁心怡、吕美琳、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李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赟、吴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娟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、夏业文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36E47" w:rsidRDefault="006C6BA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（周日）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7:00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在公安县委党校（斗湖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堤镇油江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179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号）集中后统一参加体检，考生为：农村小学数学教师岗位一、农村小学数学教师岗位二、乡镇幼儿园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教师岗位一、乡镇幼儿园教师岗位二、乡镇幼儿园教师岗位三、乡镇幼儿园教师岗位四、实验幼儿园教师、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校数学教师、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校美术教师、职校电气自动化教师、职校音乐教师，共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人。</w:t>
            </w:r>
          </w:p>
        </w:tc>
      </w:tr>
      <w:tr w:rsidR="00836E47">
        <w:trPr>
          <w:trHeight w:val="1644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农村小学数学教师岗位二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沁、张晴格、林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钊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、李梦晴、刘继淑、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陈芳香、刘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昌、冯婷婷、郭伟凤、潘严平、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陈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羲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、冉梦含、邓佩官、谢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健、胡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爽、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</w:rPr>
              <w:t>彭媛媛、吕晓倩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36E47">
        <w:trPr>
          <w:trHeight w:val="133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乡镇幼儿园教师岗位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关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竹、刘书丽、刘姗姗、熊天天、侯明丹、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茜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、张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茜</w:t>
            </w:r>
            <w:proofErr w:type="gramEnd"/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1267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lastRenderedPageBreak/>
              <w:t>乡镇幼儿园教师岗位二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易芳芳、谭雨霞、周小蝶、陈美琳、孟禹兴、</w:t>
            </w:r>
          </w:p>
          <w:p w:rsidR="00836E47" w:rsidRDefault="006C6BA6">
            <w:pPr>
              <w:spacing w:line="24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张丹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丹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、熊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娥</w:t>
            </w:r>
            <w:proofErr w:type="gramEnd"/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114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lastRenderedPageBreak/>
              <w:t>乡镇幼儿园教师岗位三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罗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蓉、陶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霞、郑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姗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、蔡宏爽、喻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玲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1004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乡镇幼儿园教师岗位四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刘文剑、鄢兰箫、钟玉茜、刘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坤、曾祥菊、</w:t>
            </w:r>
          </w:p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邓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红霞、朱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婷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、王智文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74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实验幼儿园教师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张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倩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、沈邓晶、曾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敬、曹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敏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936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特校数学教师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刘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娜</w:t>
            </w:r>
            <w:proofErr w:type="gramEnd"/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768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特校美术教师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胡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培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852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职校电气自动化教师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spacing w:line="24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欢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36E47">
        <w:trPr>
          <w:trHeight w:val="101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职校音乐教师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6C6BA6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郑金玉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47" w:rsidRDefault="00836E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</w:tbl>
    <w:p w:rsidR="00836E47" w:rsidRDefault="00836E47">
      <w:pPr>
        <w:spacing w:line="560" w:lineRule="exact"/>
      </w:pPr>
    </w:p>
    <w:sectPr w:rsidR="00836E47" w:rsidSect="00836E4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A6" w:rsidRDefault="006C6BA6" w:rsidP="00836E47">
      <w:r>
        <w:separator/>
      </w:r>
    </w:p>
  </w:endnote>
  <w:endnote w:type="continuationSeparator" w:id="0">
    <w:p w:rsidR="006C6BA6" w:rsidRDefault="006C6BA6" w:rsidP="0083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650"/>
    </w:sdtPr>
    <w:sdtEndPr>
      <w:rPr>
        <w:rFonts w:ascii="宋体" w:hAnsi="宋体"/>
        <w:sz w:val="32"/>
        <w:szCs w:val="32"/>
      </w:rPr>
    </w:sdtEndPr>
    <w:sdtContent>
      <w:p w:rsidR="00836E47" w:rsidRDefault="00836E47">
        <w:pPr>
          <w:pStyle w:val="a4"/>
          <w:jc w:val="center"/>
        </w:pPr>
        <w:r>
          <w:rPr>
            <w:rFonts w:ascii="宋体" w:hAnsi="宋体"/>
            <w:sz w:val="32"/>
            <w:szCs w:val="32"/>
          </w:rPr>
          <w:fldChar w:fldCharType="begin"/>
        </w:r>
        <w:r w:rsidR="006C6BA6">
          <w:rPr>
            <w:rFonts w:ascii="宋体" w:hAnsi="宋体"/>
            <w:sz w:val="32"/>
            <w:szCs w:val="32"/>
          </w:rPr>
          <w:instrText xml:space="preserve"> PAGE   \* MERGEFORMAT </w:instrText>
        </w:r>
        <w:r>
          <w:rPr>
            <w:rFonts w:ascii="宋体" w:hAnsi="宋体"/>
            <w:sz w:val="32"/>
            <w:szCs w:val="32"/>
          </w:rPr>
          <w:fldChar w:fldCharType="separate"/>
        </w:r>
        <w:r w:rsidR="005C3DD3" w:rsidRPr="005C3DD3">
          <w:rPr>
            <w:rFonts w:ascii="宋体" w:hAnsi="宋体"/>
            <w:noProof/>
            <w:sz w:val="32"/>
            <w:szCs w:val="32"/>
            <w:lang w:val="zh-CN"/>
          </w:rPr>
          <w:t>-</w:t>
        </w:r>
        <w:r w:rsidR="005C3DD3">
          <w:rPr>
            <w:rFonts w:ascii="宋体" w:hAnsi="宋体"/>
            <w:noProof/>
            <w:sz w:val="32"/>
            <w:szCs w:val="32"/>
          </w:rPr>
          <w:t xml:space="preserve"> 1 -</w:t>
        </w:r>
        <w:r>
          <w:rPr>
            <w:rFonts w:ascii="宋体" w:hAnsi="宋体"/>
            <w:sz w:val="32"/>
            <w:szCs w:val="32"/>
          </w:rPr>
          <w:fldChar w:fldCharType="end"/>
        </w:r>
      </w:p>
    </w:sdtContent>
  </w:sdt>
  <w:p w:rsidR="00836E47" w:rsidRDefault="00836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A6" w:rsidRDefault="006C6BA6" w:rsidP="00836E47">
      <w:r>
        <w:separator/>
      </w:r>
    </w:p>
  </w:footnote>
  <w:footnote w:type="continuationSeparator" w:id="0">
    <w:p w:rsidR="006C6BA6" w:rsidRDefault="006C6BA6" w:rsidP="00836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5E4"/>
    <w:rsid w:val="001425E4"/>
    <w:rsid w:val="001D4B87"/>
    <w:rsid w:val="005C3DD3"/>
    <w:rsid w:val="00690EA5"/>
    <w:rsid w:val="006C6BA6"/>
    <w:rsid w:val="00761421"/>
    <w:rsid w:val="00836E47"/>
    <w:rsid w:val="00943330"/>
    <w:rsid w:val="00A01A6B"/>
    <w:rsid w:val="00AC2A7A"/>
    <w:rsid w:val="00DF3195"/>
    <w:rsid w:val="00E47742"/>
    <w:rsid w:val="03AB132A"/>
    <w:rsid w:val="051D7250"/>
    <w:rsid w:val="08A15F7B"/>
    <w:rsid w:val="0BC349BA"/>
    <w:rsid w:val="13686E18"/>
    <w:rsid w:val="14AE1980"/>
    <w:rsid w:val="16A03D82"/>
    <w:rsid w:val="1879181D"/>
    <w:rsid w:val="18E661BA"/>
    <w:rsid w:val="1F767E58"/>
    <w:rsid w:val="21E53667"/>
    <w:rsid w:val="299970D6"/>
    <w:rsid w:val="2EB9448B"/>
    <w:rsid w:val="3258594A"/>
    <w:rsid w:val="348E754F"/>
    <w:rsid w:val="38F52906"/>
    <w:rsid w:val="39206811"/>
    <w:rsid w:val="427706D5"/>
    <w:rsid w:val="47687197"/>
    <w:rsid w:val="499F5AAE"/>
    <w:rsid w:val="4EE51502"/>
    <w:rsid w:val="4FBD571F"/>
    <w:rsid w:val="50D43DAB"/>
    <w:rsid w:val="51DD49D8"/>
    <w:rsid w:val="5D846A7B"/>
    <w:rsid w:val="5DE97F57"/>
    <w:rsid w:val="60E01B06"/>
    <w:rsid w:val="665F3062"/>
    <w:rsid w:val="66987E34"/>
    <w:rsid w:val="68126C9F"/>
    <w:rsid w:val="691C4BD3"/>
    <w:rsid w:val="6F9E5182"/>
    <w:rsid w:val="74261E46"/>
    <w:rsid w:val="752E3E2F"/>
    <w:rsid w:val="75715309"/>
    <w:rsid w:val="7629385F"/>
    <w:rsid w:val="77C96DF3"/>
    <w:rsid w:val="782039A5"/>
    <w:rsid w:val="79D8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7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36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3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36E4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36E47"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6E47"/>
    <w:rPr>
      <w:rFonts w:ascii="Calibri" w:eastAsia="宋体" w:hAnsi="Calibri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36E4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2020-11-03T01:36:00Z</cp:lastPrinted>
  <dcterms:created xsi:type="dcterms:W3CDTF">2021-08-18T08:10:00Z</dcterms:created>
  <dcterms:modified xsi:type="dcterms:W3CDTF">2021-08-18T08:10:00Z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