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014"/>
        <w:gridCol w:w="506"/>
        <w:gridCol w:w="1014"/>
        <w:gridCol w:w="507"/>
        <w:gridCol w:w="1013"/>
        <w:gridCol w:w="1267"/>
        <w:gridCol w:w="1014"/>
        <w:gridCol w:w="1014"/>
        <w:gridCol w:w="5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E8E8E8"/>
              </w:rPr>
              <w:t>屏山县2021年第一次公开招用合同制教师拟聘用人员公示表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招聘单位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拟聘名次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汪雪盈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赵秀竹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李义平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陈虹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罗倩茹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罗思梦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廖旗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阳碧凤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吴红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王琴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彭小琴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姚丽琼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刘玉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刘珈吟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官明会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李雪莲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熊淑娟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钟庆芳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唐代琴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李孙萍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严科群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李萍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董瑶瑶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陈雨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县城幼儿园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曲别妹妹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罗夏琴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徐静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陈寒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198906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张桂连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刘燕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任雪萍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李东梅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王倩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吉胡坚里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陈芳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肖梅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唐秀勤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罗瑞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李平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198806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杨翠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198701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彭琴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陈萍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蒋长伶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罗佳敏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黄黎明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向乙平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傅康林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曾洪霞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莫肖霞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198706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漆召会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乡镇幼儿园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2021-08-24T03:24:32Z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9179A8F7459544B28821D2C4D8D58495</vt:lpwstr>
  </property>
</Properties>
</file>