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129"/>
        <w:gridCol w:w="800"/>
        <w:gridCol w:w="800"/>
        <w:gridCol w:w="3715"/>
        <w:gridCol w:w="101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4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ascii="font-weight:bold;font-size:14px;line-height:2.5;" w:hAnsi="font-weight:bold;font-size:14px;line-height:2.5;" w:eastAsia="font-weight:bold;font-size:14px;line-height:2.5;" w:cs="font-weight:bold;font-size:14px;line-height:2.5;"/>
                <w:sz w:val="21"/>
                <w:szCs w:val="21"/>
                <w:bdr w:val="none" w:color="auto" w:sz="0" w:space="0"/>
                <w:vertAlign w:val="baseline"/>
              </w:rPr>
              <w:t>    彝良县2021年城区学校教师岗位竞聘报名表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ascii="font-size:14px;line-height:2.5;" w:hAnsi="font-size:14px;line-height:2.5;" w:eastAsia="font-size:14px;line-height:2.5;" w:cs="font-size:14px;line-height:2.5;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ascii="font-weight:bold;line-height:2.5;" w:hAnsi="font-weight:bold;line-height:2.5;" w:eastAsia="font-weight:bold;line-height:2.5;" w:cs="font-weight:bold;line-height:2.5;"/>
                <w:sz w:val="21"/>
                <w:szCs w:val="21"/>
                <w:bdr w:val="none" w:color="auto" w:sz="0" w:space="0"/>
                <w:vertAlign w:val="baseline"/>
              </w:rPr>
              <w:t>竞聘学段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font-weight:bold;line-height:2.5;" w:hAnsi="font-weight:bold;line-height:2.5;" w:eastAsia="font-weight:bold;line-height:2.5;" w:cs="font-weight:bold;line-height:2.5;"/>
                <w:sz w:val="21"/>
                <w:szCs w:val="21"/>
                <w:bdr w:val="none" w:color="auto" w:sz="0" w:space="0"/>
                <w:vertAlign w:val="baseline"/>
              </w:rPr>
              <w:t>竞聘学科</w:t>
            </w:r>
          </w:p>
        </w:tc>
        <w:tc>
          <w:tcPr>
            <w:tcW w:w="3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font-size:14px;line-height:2.5;" w:hAnsi="font-size:14px;line-height:2.5;" w:eastAsia="font-size:14px;line-height:2.5;" w:cs="font-size:14px;line-height:2.5;"/>
                <w:b/>
                <w:bCs/>
                <w:sz w:val="21"/>
                <w:szCs w:val="21"/>
                <w:bdr w:val="none" w:color="auto" w:sz="0" w:space="0"/>
                <w:vertAlign w:val="baseline"/>
              </w:rPr>
              <w:t>2021春季学期任教情况（填成绩最好的一科）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font-weight:bold;line-height:2.5;" w:hAnsi="font-weight:bold;line-height:2.5;" w:eastAsia="font-weight:bold;line-height:2.5;" w:cs="font-weight:bold;line-height:2.5;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ascii="line-height:2.5;" w:hAnsi="line-height:2.5;" w:eastAsia="line-height:2.5;" w:cs="line-height:2.5;"/>
                <w:color w:val="FF0000"/>
                <w:sz w:val="21"/>
                <w:szCs w:val="21"/>
                <w:bdr w:val="none" w:color="auto" w:sz="0" w:space="0"/>
                <w:vertAlign w:val="baseline"/>
              </w:rPr>
              <w:t>*与身份证信息一致，不要有空格。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color w:val="FF0000"/>
                <w:sz w:val="21"/>
                <w:szCs w:val="21"/>
                <w:bdr w:val="none" w:color="auto" w:sz="0" w:space="0"/>
                <w:vertAlign w:val="baseline"/>
              </w:rPr>
              <w:t>*与身份证一致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3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color w:val="FF0000"/>
                <w:sz w:val="21"/>
                <w:szCs w:val="21"/>
                <w:bdr w:val="none" w:color="auto" w:sz="0" w:space="0"/>
                <w:vertAlign w:val="baseline"/>
              </w:rPr>
              <w:t>*填写示例：彝良县龙街乡坪子村坪子小学五年级1班语文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3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3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:bold;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weight:bold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2021-08-24T05:48:52Z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482DCA7A2E54493A80476C4B0B7C601E</vt:lpwstr>
  </property>
</Properties>
</file>