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紫阳县2021年县城学校遴选教师面试须知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一、未在规定时间内参加面试抽签的，视为自动放弃面试。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二、面试人员凭准考证进入考场，不得将通讯工具、其他资料及行李物品（如箱、包等）带入考场。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三、面试顺序、讲课课题由本人抽签确定，并在抽签顺序号上写明姓名、性别、身份证号码和报考学段、学科等信息；凭顺序签和课题签进入面试厅，面试结束签字确认成绩时，将顺序签交面试厅监督员核对。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四、面试人员应服从工作人员安排，面试前自觉在候考室候考，不得离开候考室（因如厕需离开的，要经管理员允许，并自觉接受监督）；面试时由引导员按次序引导考场；在等候区等待面试成绩时，不得来回走动、议论、谈笑等，保持安静；面试结束后，迅速从规定的线路离开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五、面试人员进入面试厅只能向考官报告：“各位考官好！我是×号面试人员”，不得介绍工作单位等其他信息；讲课内容必须与抽签内容相符，否则评委做零分处理；面试过程中应保持沉着冷静，自觉配合主考官进行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六、面试时间共10分钟，面试时间到应停止讲课或答辩，按照主考官指示在等候区等候面试成绩。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七、自觉保守试题秘密，整个面试结束前不得与他人议论或向他人传递面试信息；本人面试结束后应立即离开考区，不得在考区大声喧哗或谈论考试内容。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八、严格遵守面试纪律，违反规定者，按照相关规定严肃处理。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2021-08-24T06:44:31Z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6E74959A5F134BFF9C16C99230CACCB4</vt:lpwstr>
  </property>
</Properties>
</file>