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24"/>
          <w:szCs w:val="24"/>
          <w:shd w:val="clear" w:color="auto" w:fill="FFFFFF"/>
          <w:lang w:val="en-US" w:eastAsia="zh-CN"/>
        </w:rPr>
        <w:t>5：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太原幼儿师范高等专科学校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服务基层项目人员审核表</w:t>
      </w:r>
    </w:p>
    <w:tbl>
      <w:tblPr>
        <w:tblStyle w:val="5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2、“农村特岗教师计划”服务期满、未取得合格证书或已取得合格证书，现续聘在职的，需在“服务地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</w:t>
      </w:r>
      <w:bookmarkStart w:id="0" w:name="_GoBack"/>
      <w:bookmarkEnd w:id="0"/>
      <w:r>
        <w:rPr>
          <w:rFonts w:hint="eastAsia" w:ascii="仿宋" w:hAnsi="仿宋" w:eastAsia="仿宋" w:cs="宋体"/>
        </w:rPr>
        <w:t>西北计划”、2010年（不含）以前参加“三支一扶”计划，已取得合格证书的，可不填服务地意见，携带合格证书直接由山西团省委审核盖章；服务期满、未取得合格证书的，“服务地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051E434C"/>
    <w:rsid w:val="1A2F5AC0"/>
    <w:rsid w:val="2E11282E"/>
    <w:rsid w:val="30882B6A"/>
    <w:rsid w:val="33EB6EBA"/>
    <w:rsid w:val="3D7B981B"/>
    <w:rsid w:val="407E7D39"/>
    <w:rsid w:val="478331BF"/>
    <w:rsid w:val="5FCF67E9"/>
    <w:rsid w:val="6A726B4B"/>
    <w:rsid w:val="7FFF24F2"/>
    <w:rsid w:val="BFFF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21</TotalTime>
  <ScaleCrop>false</ScaleCrop>
  <LinksUpToDate>false</LinksUpToDate>
  <CharactersWithSpaces>1097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2019-12-07T10:28:00Z</dcterms:created>
  <dc:creator>Administrator</dc:creator>
  <cp:lastModifiedBy>人事处</cp:lastModifiedBy>
  <cp:lastPrinted>2022-01-04T02:39:17Z</cp:lastPrinted>
  <dcterms:modified xsi:type="dcterms:W3CDTF">2022-01-04T02:39:25Z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992E7AA35C334E17BB172594ADB05564</vt:lpwstr>
  </property>
</Properties>
</file>