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附件：安庆市迎江区2022年度中小学新任教师招聘计划岗位信息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drawing>
          <wp:inline distT="0" distB="0" distL="114300" distR="114300">
            <wp:extent cx="4916170" cy="2338705"/>
            <wp:effectExtent l="0" t="0" r="17780" b="444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16170" cy="2338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01C5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2022-05-20T07:05:18Z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CA76234D8D45407AB10C17DCFA07B09C</vt:lpwstr>
  </property>
</Properties>
</file>