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ind w:firstLine="210" w:firstLineChars="100"/>
        <w:jc w:val="both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hint="eastAsia" w:ascii="宋体" w:hAnsi="宋体" w:eastAsia="宋体" w:cs="Calibri"/>
          <w:b w:val="0"/>
          <w:bCs w:val="0"/>
          <w:color w:val="111F2C"/>
          <w:kern w:val="0"/>
          <w:sz w:val="21"/>
          <w:szCs w:val="21"/>
          <w:shd w:val="clear" w:color="auto" w:fill="FFFFFF"/>
          <w:lang w:eastAsia="zh-CN"/>
        </w:rPr>
        <w:t>附件</w:t>
      </w:r>
      <w:r>
        <w:rPr>
          <w:rFonts w:hint="eastAsia" w:ascii="宋体" w:hAnsi="宋体" w:eastAsia="宋体" w:cs="Calibri"/>
          <w:b w:val="0"/>
          <w:bCs w:val="0"/>
          <w:color w:val="111F2C"/>
          <w:kern w:val="0"/>
          <w:sz w:val="21"/>
          <w:szCs w:val="21"/>
          <w:shd w:val="clear" w:color="auto" w:fill="FFFFFF"/>
          <w:lang w:val="en-US" w:eastAsia="zh-CN"/>
        </w:rPr>
        <w:t xml:space="preserve">5：               </w:t>
      </w:r>
      <w:r>
        <w:rPr>
          <w:rFonts w:hint="eastAsia" w:ascii="宋体" w:hAnsi="宋体" w:eastAsia="宋体" w:cs="Calibri"/>
          <w:b/>
          <w:bCs/>
          <w:color w:val="111F2C"/>
          <w:kern w:val="0"/>
          <w:sz w:val="36"/>
          <w:szCs w:val="36"/>
          <w:shd w:val="clear" w:color="auto" w:fill="FFFFFF"/>
        </w:rPr>
        <w:t>个人健康申报表</w:t>
      </w:r>
    </w:p>
    <w:tbl>
      <w:tblPr>
        <w:tblStyle w:val="3"/>
        <w:tblW w:w="811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11"/>
        <w:gridCol w:w="26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1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1、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本人是否已申领并取得浙江“健康码”绿码并有通信大数据绿色行程卡？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</w:rPr>
              <w:object>
                <v:shape id="_x0000_i102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HTMLOption12" w:shapeid="_x0000_i1025"/>
              </w:objec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是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</w:rPr>
              <w:object>
                <v:shape id="_x0000_i102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6" w:name="HTMLOption11" w:shapeid="_x0000_i1026"/>
              </w:objec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1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2、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是否能提供本人当天实际参加的首场考试前48小时内新冠肺炎病毒核酸检测阴性报告？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</w:rPr>
              <w:object>
                <v:shape id="_x0000_i102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7" w:name="HTMLOption10" w:shapeid="_x0000_i1027"/>
              </w:objec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是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</w:rPr>
              <w:object>
                <v:shape id="_x0000_i102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8" w:name="HTMLOption9" w:shapeid="_x0000_i1028"/>
              </w:objec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1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3、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本人在考前21天内是否有国内疫情中高风险地区或考前28天内国（境）外旅居史？（注：中高风险地区界定，以考生填写此表时的国家疫情通报为准）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</w:rPr>
              <w:object>
                <v:shape id="_x0000_i102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9" w:name="HTMLOption8" w:shapeid="_x0000_i1029"/>
              </w:objec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是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</w:rPr>
              <w:object>
                <v:shape id="_x0000_i103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0" w:name="HTMLOption7" w:shapeid="_x0000_i1030"/>
              </w:objec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1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4、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本人在考前14天内是否有过发热（37.3℃及以上）、干咳、乏力、咽痛或腹泻等症状？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</w:rPr>
              <w:object>
                <v:shape id="_x0000_i103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1" w:name="HTMLOption6" w:shapeid="_x0000_i1031"/>
              </w:objec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是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</w:rPr>
              <w:object>
                <v:shape id="_x0000_i103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2" w:name="HTMLOption5" w:shapeid="_x0000_i1032"/>
              </w:objec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1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5、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本人是否为既往新冠肺炎确诊病例、无症状感染者或密切接触者？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</w:rPr>
              <w:object>
                <v:shape id="_x0000_i1033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3" w:name="HTMLOption4" w:shapeid="_x0000_i1033"/>
              </w:objec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是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</w:rPr>
              <w:object>
                <v:shape id="_x0000_i1034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4" w:name="HTMLOption3" w:shapeid="_x0000_i1034"/>
              </w:objec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11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6、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本人是否为仍在隔离治疗中的新冠肺炎确诊病例、疑似病例、无症状感染者，以及集中隔离期未满的密切接触者？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</w:rPr>
              <w:object>
                <v:shape id="_x0000_i103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5" w:name="HTMLOption2" w:shapeid="_x0000_i1035"/>
              </w:objec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是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Wingdings 2" w:hAnsi="Wingdings 2" w:eastAsia="宋体" w:cs="Calibri"/>
                <w:kern w:val="0"/>
                <w:sz w:val="24"/>
                <w:szCs w:val="24"/>
              </w:rPr>
              <w:object>
                <v:shape id="_x0000_i103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16" w:name="HTMLOption1" w:shapeid="_x0000_i1036"/>
              </w:objec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81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1" w:afterAutospacing="1" w:line="52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考生承诺书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1" w:afterAutospacing="1" w:line="520" w:lineRule="exact"/>
              <w:ind w:left="75" w:leftChars="0" w:firstLine="555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本人已详尽阅读考试公告及疫情防控有关告知事项说明，了解本人健康证明义务及考试防疫要求，自愿遵守考试期间疫情防控管理有关规定。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1" w:afterAutospacing="1" w:line="520" w:lineRule="exact"/>
              <w:ind w:left="75" w:leftChars="0" w:firstLine="555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本人承诺符合此次笔试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lang w:eastAsia="zh-CN"/>
              </w:rPr>
              <w:t>（面试、技能考试）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的疫情防控有关要求。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1" w:afterAutospacing="1" w:line="520" w:lineRule="exact"/>
              <w:ind w:left="75" w:leftChars="0" w:firstLine="555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本人承诺，以上所填内容真实完整，如有虚假或隐瞒，自愿承担相关责任并接受处理。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1" w:afterAutospacing="1" w:line="520" w:lineRule="exact"/>
              <w:ind w:left="75" w:leftChars="0" w:firstLine="555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</w:rPr>
              <w:t>自本人申报健康情况之日至开考时，如上述填报信息发生变化，将及时进行更新并主动向参考地人事考试机构报告。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</w:p>
          <w:p>
            <w:pPr>
              <w:ind w:firstLine="3640" w:firstLineChars="13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承诺人（签名）：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2022年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7FDF"/>
    <w:multiLevelType w:val="singleLevel"/>
    <w:tmpl w:val="26AC7FDF"/>
    <w:lvl w:ilvl="0" w:tentative="0">
      <w:start w:val="1"/>
      <w:numFmt w:val="decimal"/>
      <w:suff w:val="nothing"/>
      <w:lvlText w:val="（%1）"/>
      <w:lvlJc w:val="left"/>
      <w:pPr>
        <w:ind w:left="7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CB"/>
    <w:rsid w:val="000C0BCB"/>
    <w:rsid w:val="00316636"/>
    <w:rsid w:val="0057443C"/>
    <w:rsid w:val="00A70528"/>
    <w:rsid w:val="00E36B98"/>
    <w:rsid w:val="4F7E500F"/>
    <w:rsid w:val="6E2C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5.xml"/><Relationship Id="rId8" Type="http://schemas.openxmlformats.org/officeDocument/2006/relationships/control" Target="activeX/activeX4.xml"/><Relationship Id="rId7" Type="http://schemas.openxmlformats.org/officeDocument/2006/relationships/control" Target="activeX/activeX3.xml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control" Target="activeX/activeX12.xml"/><Relationship Id="rId15" Type="http://schemas.openxmlformats.org/officeDocument/2006/relationships/control" Target="activeX/activeX11.xml"/><Relationship Id="rId14" Type="http://schemas.openxmlformats.org/officeDocument/2006/relationships/control" Target="activeX/activeX10.xml"/><Relationship Id="rId13" Type="http://schemas.openxmlformats.org/officeDocument/2006/relationships/control" Target="activeX/activeX9.xml"/><Relationship Id="rId12" Type="http://schemas.openxmlformats.org/officeDocument/2006/relationships/control" Target="activeX/activeX8.xml"/><Relationship Id="rId11" Type="http://schemas.openxmlformats.org/officeDocument/2006/relationships/control" Target="activeX/activeX7.xml"/><Relationship Id="rId10" Type="http://schemas.openxmlformats.org/officeDocument/2006/relationships/control" Target="activeX/activeX6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147</Words>
  <Characters>843</Characters>
  <Lines>7</Lines>
  <Paragraphs>1</Paragraphs>
  <TotalTime>5</TotalTime>
  <ScaleCrop>false</ScaleCrop>
  <LinksUpToDate>false</LinksUpToDate>
  <CharactersWithSpaces>989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2022-05-19T09:27:00Z</dcterms:created>
  <dc:creator>lzz</dc:creator>
  <cp:lastModifiedBy>雨田007</cp:lastModifiedBy>
  <dcterms:modified xsi:type="dcterms:W3CDTF">2022-05-20T06:13:22Z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