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N/>
        <w:spacing w:line="600" w:lineRule="exact"/>
        <w:rPr>
          <w:rStyle w:val="8"/>
          <w:rFonts w:ascii="方正小标宋简体" w:hAnsi="方正小标宋简体"/>
          <w:color w:val="auto"/>
          <w:kern w:val="2"/>
          <w:sz w:val="32"/>
          <w:szCs w:val="32"/>
        </w:rPr>
      </w:pPr>
      <w:r>
        <w:rPr>
          <w:rStyle w:val="8"/>
          <w:rFonts w:ascii="方正小标宋简体" w:hAnsi="方正小标宋简体"/>
          <w:color w:val="auto"/>
          <w:kern w:val="2"/>
          <w:sz w:val="32"/>
          <w:szCs w:val="32"/>
        </w:rPr>
        <w:t>附件4：</w:t>
      </w:r>
    </w:p>
    <w:p>
      <w:pPr>
        <w:spacing w:line="560" w:lineRule="exact"/>
        <w:ind w:firstLine="220" w:firstLineChars="50"/>
        <w:jc w:val="center"/>
        <w:textAlignment w:val="baseline"/>
        <w:rPr>
          <w:rStyle w:val="8"/>
          <w:rFonts w:ascii="方正小标宋简体" w:hAnsi="方正小标宋简体"/>
          <w:color w:val="auto"/>
          <w:sz w:val="44"/>
          <w:szCs w:val="44"/>
        </w:rPr>
      </w:pPr>
      <w:r>
        <w:rPr>
          <w:rStyle w:val="8"/>
          <w:rFonts w:ascii="方正小标宋简体" w:hAnsi="方正小标宋简体"/>
          <w:color w:val="auto"/>
          <w:sz w:val="44"/>
          <w:szCs w:val="44"/>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Style w:val="9"/>
          <w:rFonts w:hint="eastAsia" w:ascii="方正小标宋简体" w:hAnsi="方正小标宋简体" w:eastAsia="方正小标宋简体" w:cs="方正小标宋简体"/>
          <w:color w:val="auto"/>
          <w:kern w:val="2"/>
          <w:sz w:val="44"/>
          <w:szCs w:val="44"/>
          <w:lang w:val="en-US" w:eastAsia="zh-CN" w:bidi="ar-SA"/>
        </w:rPr>
      </w:pPr>
      <w:r>
        <w:rPr>
          <w:rStyle w:val="9"/>
          <w:rFonts w:hint="eastAsia" w:ascii="方正小标宋简体" w:hAnsi="方正小标宋简体" w:eastAsia="方正小标宋简体" w:cs="方正小标宋简体"/>
          <w:color w:val="auto"/>
          <w:kern w:val="2"/>
          <w:sz w:val="44"/>
          <w:szCs w:val="44"/>
          <w:lang w:val="en-US" w:eastAsia="zh-CN" w:bidi="ar-SA"/>
        </w:rPr>
        <w:t>2022年南沙区教育局联合广州外国语学校教育集团公开招聘事业编制教师（广州市</w:t>
      </w:r>
    </w:p>
    <w:p>
      <w:pPr>
        <w:pStyle w:val="2"/>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Style w:val="9"/>
          <w:rFonts w:hint="eastAsia" w:ascii="方正小标宋简体" w:hAnsi="方正小标宋简体" w:eastAsia="方正小标宋简体" w:cs="方正小标宋简体"/>
          <w:color w:val="auto"/>
          <w:kern w:val="2"/>
          <w:sz w:val="44"/>
          <w:szCs w:val="44"/>
          <w:lang w:val="en-US" w:eastAsia="zh-CN" w:bidi="ar-SA"/>
        </w:rPr>
      </w:pPr>
      <w:r>
        <w:rPr>
          <w:rStyle w:val="9"/>
          <w:rFonts w:hint="eastAsia" w:ascii="方正小标宋简体" w:hAnsi="方正小标宋简体" w:eastAsia="方正小标宋简体" w:cs="方正小标宋简体"/>
          <w:color w:val="auto"/>
          <w:kern w:val="2"/>
          <w:sz w:val="44"/>
          <w:szCs w:val="44"/>
          <w:lang w:val="en-US" w:eastAsia="zh-CN" w:bidi="ar-SA"/>
        </w:rPr>
        <w:t>南沙区滨海实验学校</w:t>
      </w:r>
      <w:bookmarkStart w:id="0" w:name="_GoBack"/>
      <w:bookmarkEnd w:id="0"/>
      <w:r>
        <w:rPr>
          <w:rStyle w:val="9"/>
          <w:rFonts w:hint="eastAsia" w:ascii="方正小标宋简体" w:hAnsi="方正小标宋简体" w:eastAsia="方正小标宋简体" w:cs="方正小标宋简体"/>
          <w:color w:val="auto"/>
          <w:kern w:val="2"/>
          <w:sz w:val="44"/>
          <w:szCs w:val="44"/>
          <w:lang w:val="en-US" w:eastAsia="zh-CN" w:bidi="ar-SA"/>
        </w:rPr>
        <w:t>）相关事项</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为有效开展本次招聘工作，现将招聘程序相关事项公布如下：</w:t>
      </w:r>
    </w:p>
    <w:p>
      <w:pPr>
        <w:autoSpaceDE w:val="0"/>
        <w:autoSpaceDN w:val="0"/>
        <w:adjustRightInd w:val="0"/>
        <w:spacing w:line="540" w:lineRule="atLeast"/>
        <w:ind w:firstLine="640" w:firstLineChars="200"/>
        <w:rPr>
          <w:rFonts w:hint="eastAsia" w:ascii="黑体" w:hAnsi="黑体" w:eastAsia="黑体"/>
          <w:color w:val="auto"/>
          <w:sz w:val="32"/>
          <w:szCs w:val="32"/>
        </w:rPr>
      </w:pPr>
      <w:r>
        <w:rPr>
          <w:rFonts w:hint="eastAsia" w:ascii="黑体" w:hAnsi="黑体" w:eastAsia="黑体"/>
          <w:color w:val="auto"/>
          <w:sz w:val="32"/>
          <w:szCs w:val="32"/>
        </w:rPr>
        <w:t>一、招聘岗位及人数</w:t>
      </w:r>
    </w:p>
    <w:p>
      <w:pPr>
        <w:spacing w:line="540" w:lineRule="atLeast"/>
        <w:ind w:firstLine="643" w:firstLineChars="200"/>
        <w:rPr>
          <w:rFonts w:hint="eastAsia" w:ascii="仿宋" w:hAnsi="仿宋" w:eastAsia="仿宋"/>
          <w:b/>
          <w:bCs/>
          <w:color w:val="auto"/>
          <w:sz w:val="32"/>
          <w:szCs w:val="32"/>
        </w:rPr>
      </w:pPr>
      <w:r>
        <w:rPr>
          <w:rFonts w:hint="eastAsia" w:ascii="仿宋" w:hAnsi="仿宋" w:eastAsia="仿宋"/>
          <w:b/>
          <w:bCs/>
          <w:color w:val="auto"/>
          <w:sz w:val="32"/>
          <w:szCs w:val="32"/>
        </w:rPr>
        <w:t>（一）招聘岗位及人数：</w:t>
      </w:r>
    </w:p>
    <w:p>
      <w:pPr>
        <w:pStyle w:val="3"/>
        <w:adjustRightInd w:val="0"/>
        <w:spacing w:before="0" w:beforeAutospacing="0" w:after="0" w:afterAutospacing="0" w:line="560" w:lineRule="exact"/>
        <w:ind w:firstLine="640" w:firstLineChars="200"/>
        <w:jc w:val="both"/>
        <w:rPr>
          <w:rFonts w:hint="eastAsia" w:ascii="仿宋" w:hAnsi="仿宋" w:eastAsia="仿宋"/>
          <w:color w:val="auto"/>
          <w:sz w:val="32"/>
          <w:szCs w:val="32"/>
        </w:rPr>
      </w:pPr>
      <w:r>
        <w:rPr>
          <w:rFonts w:hint="eastAsia" w:ascii="仿宋" w:hAnsi="仿宋" w:eastAsia="仿宋"/>
          <w:color w:val="auto"/>
          <w:sz w:val="32"/>
          <w:szCs w:val="32"/>
        </w:rPr>
        <w:t>本次共招聘教师26名，获聘人员为事业编制教师。</w:t>
      </w:r>
    </w:p>
    <w:p>
      <w:pPr>
        <w:spacing w:line="540" w:lineRule="exact"/>
        <w:ind w:firstLine="640" w:firstLineChars="200"/>
        <w:rPr>
          <w:rFonts w:hint="eastAsia" w:ascii="宋体" w:hAnsi="宋体"/>
          <w:color w:val="auto"/>
        </w:rPr>
      </w:pPr>
      <w:r>
        <w:rPr>
          <w:rFonts w:hint="eastAsia" w:ascii="仿宋" w:hAnsi="仿宋" w:eastAsia="仿宋"/>
          <w:color w:val="auto"/>
          <w:sz w:val="32"/>
          <w:szCs w:val="32"/>
        </w:rPr>
        <w:t>招聘岗位和要求详见附件1《岗位需求表》。</w:t>
      </w:r>
    </w:p>
    <w:p>
      <w:pPr>
        <w:pStyle w:val="7"/>
        <w:spacing w:line="54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二、招聘程序</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本次公开招聘工作按照网上报名、考试确认、综合素质评估、资格审查、心理素质测试、面试、笔试、体检、考察、公示、聘用等程序进行。考试由综合素质评估、心理素质测试、面试、笔试四个环节组成。各考试环节，考生均须严格按照考试要求，携带身份证（含临时身份证或公安部门开具的带有相片的有效身份证明）、考生个人健康卡及安全考试承诺书、疫情防控要求的穗康绿码及核酸检测阴性证明等按时到达考场进行考试，未按时报到或中途擅自离开考场视为放弃考试。考生在各考试环节均不能向考官透露个人信息，否则取消考试资格。</w:t>
      </w:r>
    </w:p>
    <w:p>
      <w:pPr>
        <w:spacing w:line="540" w:lineRule="exact"/>
        <w:ind w:firstLine="643" w:firstLineChars="200"/>
        <w:rPr>
          <w:rFonts w:hint="eastAsia" w:ascii="仿宋" w:hAnsi="仿宋" w:eastAsia="仿宋" w:cs="宋体"/>
          <w:b/>
          <w:color w:val="auto"/>
          <w:kern w:val="0"/>
          <w:sz w:val="32"/>
          <w:szCs w:val="32"/>
        </w:rPr>
      </w:pPr>
      <w:r>
        <w:rPr>
          <w:rFonts w:hint="eastAsia" w:ascii="仿宋" w:hAnsi="仿宋" w:eastAsia="仿宋" w:cs="宋体"/>
          <w:b/>
          <w:color w:val="auto"/>
          <w:kern w:val="0"/>
          <w:sz w:val="32"/>
          <w:szCs w:val="32"/>
        </w:rPr>
        <w:t>（一）报名</w:t>
      </w:r>
      <w:r>
        <w:rPr>
          <w:rFonts w:hint="eastAsia" w:ascii="仿宋" w:hAnsi="仿宋" w:eastAsia="仿宋" w:cs="宋体"/>
          <w:b/>
          <w:color w:val="auto"/>
          <w:kern w:val="0"/>
          <w:sz w:val="32"/>
          <w:szCs w:val="32"/>
        </w:rPr>
        <w:tab/>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1.报名方式</w:t>
      </w:r>
    </w:p>
    <w:p>
      <w:pPr>
        <w:spacing w:line="54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rPr>
        <w:t>采取网络报名的方式，报考人员登陆全国事业单位招聘网（https://www.qgsydw.com），按网上提示方式如实填写个人信息注册后进行网上报名。报名时间为2022年7月16日8:00至7月20日17:00</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逾期不接受报名。</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2.报名有关要求</w:t>
      </w:r>
    </w:p>
    <w:p>
      <w:pPr>
        <w:spacing w:line="540" w:lineRule="exact"/>
        <w:ind w:firstLine="320" w:firstLineChars="100"/>
        <w:rPr>
          <w:rFonts w:hint="eastAsia" w:ascii="仿宋" w:hAnsi="仿宋" w:eastAsia="仿宋"/>
          <w:color w:val="auto"/>
          <w:sz w:val="32"/>
          <w:szCs w:val="32"/>
        </w:rPr>
      </w:pPr>
      <w:r>
        <w:rPr>
          <w:rFonts w:hint="eastAsia" w:ascii="仿宋" w:hAnsi="仿宋" w:eastAsia="仿宋"/>
          <w:color w:val="auto"/>
          <w:sz w:val="32"/>
          <w:szCs w:val="32"/>
        </w:rPr>
        <w:t>（1）报考人员只能选报一个招聘岗位。报考人员应认真对照招聘公告规定的报考条件和《岗位需求表》中的专业、学历学位、招聘对象及其他资格条件等，不符合招聘公告要求的任何条件之一的，均不可以报名。</w:t>
      </w:r>
    </w:p>
    <w:p>
      <w:pPr>
        <w:spacing w:line="540" w:lineRule="exact"/>
        <w:ind w:firstLine="320" w:firstLineChars="100"/>
        <w:rPr>
          <w:rFonts w:hint="eastAsia" w:ascii="仿宋" w:hAnsi="仿宋" w:eastAsia="仿宋"/>
          <w:color w:val="auto"/>
          <w:sz w:val="32"/>
          <w:szCs w:val="32"/>
        </w:rPr>
      </w:pPr>
      <w:r>
        <w:rPr>
          <w:rFonts w:hint="eastAsia" w:ascii="仿宋" w:hAnsi="仿宋" w:eastAsia="仿宋"/>
          <w:color w:val="auto"/>
          <w:sz w:val="32"/>
          <w:szCs w:val="32"/>
        </w:rPr>
        <w:t>（2）</w:t>
      </w:r>
      <w:r>
        <w:rPr>
          <w:rFonts w:hint="eastAsia" w:ascii="仿宋" w:hAnsi="仿宋" w:eastAsia="仿宋"/>
          <w:color w:val="auto"/>
          <w:sz w:val="32"/>
          <w:szCs w:val="32"/>
          <w:lang w:val="en-US" w:eastAsia="zh-CN"/>
        </w:rPr>
        <w:t>应使用最新身份证信息报名，</w:t>
      </w:r>
      <w:r>
        <w:rPr>
          <w:rFonts w:hint="eastAsia" w:ascii="仿宋" w:hAnsi="仿宋" w:eastAsia="仿宋"/>
          <w:color w:val="auto"/>
          <w:sz w:val="32"/>
          <w:szCs w:val="32"/>
        </w:rPr>
        <w:t>不得用新、旧两个身份证号同时报名，报名与考试时使用的身份证必须完全一致。一经在网上完成报名流程，不得改报。</w:t>
      </w:r>
    </w:p>
    <w:p>
      <w:pPr>
        <w:spacing w:line="540" w:lineRule="exact"/>
        <w:ind w:firstLine="320" w:firstLineChars="100"/>
        <w:rPr>
          <w:rFonts w:hint="eastAsia" w:ascii="仿宋" w:hAnsi="仿宋" w:eastAsia="仿宋"/>
          <w:color w:val="auto"/>
          <w:sz w:val="32"/>
          <w:szCs w:val="32"/>
        </w:rPr>
      </w:pPr>
      <w:r>
        <w:rPr>
          <w:rFonts w:hint="eastAsia" w:ascii="仿宋" w:hAnsi="仿宋" w:eastAsia="仿宋"/>
          <w:color w:val="auto"/>
          <w:sz w:val="32"/>
          <w:szCs w:val="32"/>
        </w:rPr>
        <w:t>（3）报名时应上传本人近期免冠正面证件电子照片（格式为.jpg格式，大小为100KB内）。未按规定上传照片的，视同未报名处理。</w:t>
      </w:r>
    </w:p>
    <w:p>
      <w:pPr>
        <w:spacing w:line="540" w:lineRule="exact"/>
        <w:ind w:firstLine="320" w:firstLineChars="100"/>
        <w:rPr>
          <w:rFonts w:hint="eastAsia" w:ascii="仿宋" w:hAnsi="仿宋" w:eastAsia="仿宋"/>
          <w:color w:val="auto"/>
          <w:sz w:val="32"/>
          <w:szCs w:val="32"/>
        </w:rPr>
      </w:pPr>
      <w:r>
        <w:rPr>
          <w:rFonts w:hint="eastAsia" w:ascii="仿宋" w:hAnsi="仿宋" w:eastAsia="仿宋"/>
          <w:color w:val="auto"/>
          <w:sz w:val="32"/>
          <w:szCs w:val="32"/>
        </w:rPr>
        <w:t>（4）网络报名环节不做人工资格审核，由报名系统自动初审，报考人员须对报名材料的真实性和完整性负责。凡因未按招聘要求提供相应的材料导致未通过网络初审的，责任由报考者自行承担。</w:t>
      </w:r>
    </w:p>
    <w:p>
      <w:pPr>
        <w:spacing w:line="540" w:lineRule="exact"/>
        <w:ind w:firstLine="320" w:firstLineChars="100"/>
        <w:rPr>
          <w:rFonts w:hint="eastAsia" w:ascii="仿宋" w:hAnsi="仿宋" w:eastAsia="仿宋"/>
          <w:color w:val="auto"/>
          <w:sz w:val="32"/>
          <w:szCs w:val="32"/>
        </w:rPr>
      </w:pPr>
      <w:r>
        <w:rPr>
          <w:rFonts w:hint="eastAsia" w:ascii="仿宋" w:hAnsi="仿宋" w:eastAsia="仿宋"/>
          <w:color w:val="auto"/>
          <w:sz w:val="32"/>
          <w:szCs w:val="32"/>
        </w:rPr>
        <w:t>（5）每个岗位的计划招聘人数与报名人数的比例原则上达到1：3以上（含1：3）才准予开考。若报名人数达不到开考比例的，按比例相应减少该职位招聘人数，直至取消该职位招聘。</w:t>
      </w:r>
    </w:p>
    <w:p>
      <w:pPr>
        <w:spacing w:line="540" w:lineRule="exact"/>
        <w:ind w:firstLine="643" w:firstLineChars="200"/>
        <w:rPr>
          <w:rFonts w:hint="eastAsia" w:ascii="仿宋" w:hAnsi="仿宋" w:eastAsia="仿宋"/>
          <w:color w:val="auto"/>
          <w:sz w:val="32"/>
          <w:szCs w:val="32"/>
        </w:rPr>
      </w:pPr>
      <w:r>
        <w:rPr>
          <w:rFonts w:hint="eastAsia" w:ascii="仿宋" w:hAnsi="仿宋" w:eastAsia="仿宋" w:cs="宋体"/>
          <w:b/>
          <w:color w:val="auto"/>
          <w:kern w:val="0"/>
          <w:sz w:val="32"/>
          <w:szCs w:val="32"/>
        </w:rPr>
        <w:t xml:space="preserve">（二）考试确认 </w:t>
      </w:r>
      <w:r>
        <w:rPr>
          <w:rFonts w:hint="eastAsia" w:ascii="仿宋" w:hAnsi="仿宋" w:eastAsia="仿宋"/>
          <w:color w:val="auto"/>
          <w:sz w:val="32"/>
          <w:szCs w:val="32"/>
        </w:rPr>
        <w:t xml:space="preserve">        </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kern w:val="0"/>
          <w:sz w:val="32"/>
          <w:szCs w:val="32"/>
        </w:rPr>
        <w:t>1.网上报名成功的考生需</w:t>
      </w:r>
      <w:r>
        <w:rPr>
          <w:rFonts w:hint="eastAsia" w:ascii="仿宋" w:hAnsi="仿宋" w:eastAsia="仿宋"/>
          <w:color w:val="auto"/>
          <w:sz w:val="32"/>
          <w:szCs w:val="32"/>
        </w:rPr>
        <w:t>考试确认。</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2.时间：7月21日8:00-1</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:00。</w:t>
      </w:r>
    </w:p>
    <w:p>
      <w:pPr>
        <w:pStyle w:val="2"/>
        <w:rPr>
          <w:rFonts w:hint="eastAsia" w:eastAsia="仿宋"/>
          <w:color w:val="auto"/>
        </w:rPr>
      </w:pPr>
      <w:r>
        <w:rPr>
          <w:rFonts w:hint="eastAsia" w:ascii="仿宋" w:hAnsi="仿宋" w:eastAsia="仿宋"/>
          <w:color w:val="auto"/>
          <w:sz w:val="32"/>
          <w:szCs w:val="32"/>
        </w:rPr>
        <w:t xml:space="preserve">      地点：广州市南沙区滨海实验学校（丰泽西路109号）。</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olor w:val="auto"/>
          <w:sz w:val="32"/>
          <w:szCs w:val="32"/>
          <w:lang w:val="en-US" w:eastAsia="zh-CN"/>
        </w:rPr>
        <w:t>3.</w:t>
      </w:r>
      <w:r>
        <w:rPr>
          <w:rFonts w:hint="default" w:ascii="仿宋" w:hAnsi="仿宋" w:eastAsia="仿宋" w:cs="仿宋"/>
          <w:color w:val="auto"/>
          <w:sz w:val="32"/>
          <w:szCs w:val="32"/>
          <w:highlight w:val="none"/>
        </w:rPr>
        <w:t>需携带资料：本人身份证、在网上报名系统打印并亲笔签名的《报名表》和《</w:t>
      </w:r>
      <w:r>
        <w:rPr>
          <w:rFonts w:hint="eastAsia" w:ascii="仿宋" w:hAnsi="仿宋" w:eastAsia="仿宋" w:cs="仿宋"/>
          <w:color w:val="auto"/>
          <w:sz w:val="32"/>
          <w:szCs w:val="32"/>
          <w:highlight w:val="none"/>
          <w:lang w:val="en-US" w:eastAsia="zh-CN"/>
        </w:rPr>
        <w:t>考生个人健康卡及安全考试承诺书》</w:t>
      </w:r>
      <w:r>
        <w:rPr>
          <w:rFonts w:hint="default" w:ascii="仿宋" w:hAnsi="仿宋" w:eastAsia="仿宋" w:cs="仿宋"/>
          <w:color w:val="auto"/>
          <w:sz w:val="32"/>
          <w:szCs w:val="32"/>
          <w:highlight w:val="none"/>
        </w:rPr>
        <w:t>（见附件</w:t>
      </w:r>
      <w:r>
        <w:rPr>
          <w:rFonts w:hint="default" w:ascii="仿宋" w:hAnsi="仿宋" w:eastAsia="仿宋" w:cs="仿宋"/>
          <w:color w:val="auto"/>
          <w:sz w:val="32"/>
          <w:szCs w:val="32"/>
          <w:highlight w:val="none"/>
          <w:lang w:val="en-US" w:eastAsia="zh-CN"/>
        </w:rPr>
        <w:t>4</w:t>
      </w:r>
      <w:r>
        <w:rPr>
          <w:rFonts w:hint="default" w:ascii="仿宋" w:hAnsi="仿宋" w:eastAsia="仿宋" w:cs="仿宋"/>
          <w:color w:val="auto"/>
          <w:sz w:val="32"/>
          <w:szCs w:val="32"/>
          <w:highlight w:val="none"/>
        </w:rPr>
        <w:t>）。</w:t>
      </w:r>
    </w:p>
    <w:p>
      <w:pPr>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.完成考试确认的考生，发放《综合素质评估通知书》，方能参加综合素质评估以及本次招聘后续的各项环节。考生未在规定时间内按要求完成考试确认的，视为放弃考试资格。</w:t>
      </w:r>
      <w:r>
        <w:rPr>
          <w:rFonts w:hint="eastAsia" w:ascii="仿宋" w:hAnsi="仿宋" w:eastAsia="仿宋" w:cs="仿宋"/>
          <w:color w:val="auto"/>
          <w:sz w:val="32"/>
          <w:szCs w:val="32"/>
          <w:highlight w:val="none"/>
        </w:rPr>
        <w:t>任何人不得替代考生本人进行现场确认</w:t>
      </w:r>
      <w:r>
        <w:rPr>
          <w:rFonts w:hint="eastAsia" w:ascii="仿宋" w:hAnsi="仿宋" w:eastAsia="仿宋" w:cs="仿宋"/>
          <w:color w:val="auto"/>
          <w:sz w:val="32"/>
          <w:szCs w:val="32"/>
          <w:highlight w:val="none"/>
          <w:lang w:eastAsia="zh-CN"/>
        </w:rPr>
        <w:t>。</w:t>
      </w:r>
    </w:p>
    <w:p>
      <w:pPr>
        <w:spacing w:line="540" w:lineRule="exact"/>
        <w:ind w:firstLine="321" w:firstLineChars="100"/>
        <w:rPr>
          <w:rFonts w:hint="eastAsia" w:ascii="仿宋" w:hAnsi="仿宋" w:eastAsia="仿宋" w:cs="宋体"/>
          <w:b/>
          <w:color w:val="auto"/>
          <w:kern w:val="0"/>
          <w:sz w:val="32"/>
          <w:szCs w:val="32"/>
        </w:rPr>
      </w:pPr>
      <w:r>
        <w:rPr>
          <w:rFonts w:hint="eastAsia" w:ascii="仿宋" w:hAnsi="仿宋" w:eastAsia="仿宋" w:cs="宋体"/>
          <w:b/>
          <w:color w:val="auto"/>
          <w:kern w:val="0"/>
          <w:sz w:val="32"/>
          <w:szCs w:val="32"/>
        </w:rPr>
        <w:t>（三）综合素质评估</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1．考试形式及对象</w:t>
      </w:r>
    </w:p>
    <w:p>
      <w:pPr>
        <w:spacing w:line="560" w:lineRule="exact"/>
        <w:ind w:firstLine="320" w:firstLineChars="100"/>
        <w:rPr>
          <w:rFonts w:hint="eastAsia" w:ascii="仿宋" w:hAnsi="仿宋" w:eastAsia="仿宋"/>
          <w:color w:val="auto"/>
          <w:kern w:val="0"/>
          <w:sz w:val="32"/>
          <w:szCs w:val="32"/>
        </w:rPr>
      </w:pPr>
      <w:r>
        <w:rPr>
          <w:rFonts w:hint="eastAsia" w:ascii="仿宋" w:hAnsi="仿宋" w:eastAsia="仿宋"/>
          <w:color w:val="auto"/>
          <w:kern w:val="0"/>
          <w:sz w:val="32"/>
          <w:szCs w:val="32"/>
        </w:rPr>
        <w:t>（1）对象：完成考试确认的考生。</w:t>
      </w:r>
    </w:p>
    <w:p>
      <w:pPr>
        <w:spacing w:line="560" w:lineRule="exact"/>
        <w:ind w:firstLine="320" w:firstLineChars="100"/>
        <w:rPr>
          <w:rFonts w:hint="eastAsia" w:ascii="仿宋" w:hAnsi="仿宋" w:eastAsia="仿宋"/>
          <w:color w:val="auto"/>
          <w:kern w:val="0"/>
          <w:sz w:val="32"/>
          <w:szCs w:val="32"/>
        </w:rPr>
      </w:pPr>
      <w:r>
        <w:rPr>
          <w:rFonts w:hint="eastAsia" w:ascii="仿宋" w:hAnsi="仿宋" w:eastAsia="仿宋"/>
          <w:color w:val="auto"/>
          <w:kern w:val="0"/>
          <w:sz w:val="32"/>
          <w:szCs w:val="32"/>
        </w:rPr>
        <w:t>（2）时间：2022年7月22、23日，具体场次和时间以《综合素质评估通知书》为准。</w:t>
      </w:r>
    </w:p>
    <w:p>
      <w:pPr>
        <w:spacing w:line="560" w:lineRule="exact"/>
        <w:ind w:firstLine="640" w:firstLineChars="200"/>
        <w:rPr>
          <w:rFonts w:hint="eastAsia" w:ascii="仿宋" w:hAnsi="仿宋" w:eastAsia="仿宋"/>
          <w:color w:val="auto"/>
          <w:kern w:val="0"/>
          <w:sz w:val="32"/>
          <w:szCs w:val="32"/>
        </w:rPr>
      </w:pPr>
      <w:r>
        <w:rPr>
          <w:rFonts w:hint="eastAsia" w:ascii="仿宋" w:hAnsi="仿宋" w:eastAsia="仿宋"/>
          <w:color w:val="auto"/>
          <w:kern w:val="0"/>
          <w:sz w:val="32"/>
          <w:szCs w:val="32"/>
        </w:rPr>
        <w:t>地点：广州市南沙区滨海实验学校（丰泽西路109号）</w:t>
      </w:r>
    </w:p>
    <w:p>
      <w:pPr>
        <w:spacing w:line="560" w:lineRule="exact"/>
        <w:ind w:firstLine="320" w:firstLineChars="100"/>
        <w:rPr>
          <w:rFonts w:hint="eastAsia" w:ascii="仿宋" w:hAnsi="仿宋" w:eastAsia="仿宋"/>
          <w:color w:val="auto"/>
          <w:sz w:val="32"/>
          <w:szCs w:val="32"/>
        </w:rPr>
      </w:pPr>
      <w:r>
        <w:rPr>
          <w:rFonts w:hint="eastAsia" w:ascii="仿宋" w:hAnsi="仿宋" w:eastAsia="仿宋"/>
          <w:color w:val="auto"/>
          <w:sz w:val="32"/>
          <w:szCs w:val="32"/>
        </w:rPr>
        <w:t>（3）综合素质评估主要采取专业技能测试、无领导小组讨论等形式，对考生进行考察。各职位具体考核形式如下表。</w:t>
      </w:r>
    </w:p>
    <w:tbl>
      <w:tblPr>
        <w:tblStyle w:val="4"/>
        <w:tblW w:w="809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4344"/>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gridSpan w:val="2"/>
            <w:tcBorders>
              <w:top w:val="single" w:color="auto" w:sz="4" w:space="0"/>
              <w:left w:val="single" w:color="auto" w:sz="4" w:space="0"/>
              <w:bottom w:val="single" w:color="auto" w:sz="4" w:space="0"/>
              <w:right w:val="single" w:color="auto" w:sz="4" w:space="0"/>
            </w:tcBorders>
          </w:tcPr>
          <w:p>
            <w:pPr>
              <w:spacing w:line="560" w:lineRule="exact"/>
              <w:ind w:firstLine="2240" w:firstLineChars="700"/>
              <w:rPr>
                <w:rFonts w:ascii="仿宋" w:hAnsi="仿宋" w:eastAsia="仿宋"/>
                <w:color w:val="auto"/>
                <w:kern w:val="0"/>
                <w:sz w:val="32"/>
                <w:szCs w:val="32"/>
              </w:rPr>
            </w:pPr>
            <w:r>
              <w:rPr>
                <w:rFonts w:hint="eastAsia" w:ascii="仿宋" w:hAnsi="仿宋" w:eastAsia="仿宋"/>
                <w:color w:val="auto"/>
                <w:kern w:val="0"/>
                <w:sz w:val="32"/>
                <w:szCs w:val="32"/>
              </w:rPr>
              <w:t>职位类别</w:t>
            </w:r>
          </w:p>
        </w:tc>
        <w:tc>
          <w:tcPr>
            <w:tcW w:w="228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kern w:val="0"/>
                <w:sz w:val="32"/>
                <w:szCs w:val="32"/>
              </w:rPr>
            </w:pPr>
            <w:r>
              <w:rPr>
                <w:rFonts w:hint="eastAsia" w:ascii="仿宋" w:hAnsi="仿宋" w:eastAsia="仿宋"/>
                <w:color w:val="auto"/>
                <w:kern w:val="0"/>
                <w:sz w:val="32"/>
                <w:szCs w:val="32"/>
              </w:rPr>
              <w:t>测试形式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kern w:val="0"/>
                <w:sz w:val="32"/>
                <w:szCs w:val="32"/>
              </w:rPr>
            </w:pPr>
            <w:r>
              <w:rPr>
                <w:rFonts w:hint="eastAsia" w:ascii="仿宋" w:hAnsi="仿宋" w:eastAsia="仿宋"/>
                <w:color w:val="auto"/>
                <w:kern w:val="0"/>
                <w:sz w:val="32"/>
                <w:szCs w:val="32"/>
              </w:rPr>
              <w:t>A类职位</w:t>
            </w:r>
          </w:p>
        </w:tc>
        <w:tc>
          <w:tcPr>
            <w:tcW w:w="228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kern w:val="0"/>
                <w:sz w:val="32"/>
                <w:szCs w:val="32"/>
              </w:rPr>
            </w:pPr>
            <w:r>
              <w:rPr>
                <w:rFonts w:hint="eastAsia" w:ascii="仿宋" w:hAnsi="仿宋" w:eastAsia="仿宋"/>
                <w:color w:val="auto"/>
                <w:kern w:val="0"/>
                <w:sz w:val="32"/>
                <w:szCs w:val="32"/>
              </w:rPr>
              <w:t>专业技能测试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kern w:val="0"/>
                <w:sz w:val="32"/>
                <w:szCs w:val="32"/>
              </w:rPr>
            </w:pPr>
            <w:r>
              <w:rPr>
                <w:rFonts w:hint="eastAsia" w:ascii="仿宋" w:hAnsi="仿宋" w:eastAsia="仿宋"/>
                <w:color w:val="auto"/>
                <w:kern w:val="0"/>
                <w:sz w:val="32"/>
                <w:szCs w:val="32"/>
              </w:rPr>
              <w:t>B类职位</w:t>
            </w:r>
          </w:p>
        </w:tc>
        <w:tc>
          <w:tcPr>
            <w:tcW w:w="434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kern w:val="0"/>
                <w:sz w:val="32"/>
                <w:szCs w:val="32"/>
              </w:rPr>
            </w:pPr>
            <w:r>
              <w:rPr>
                <w:rFonts w:hint="eastAsia" w:ascii="仿宋" w:hAnsi="仿宋" w:eastAsia="仿宋"/>
                <w:color w:val="auto"/>
                <w:kern w:val="0"/>
                <w:sz w:val="32"/>
                <w:szCs w:val="32"/>
              </w:rPr>
              <w:t>成功报名人数于职位招聘数≥10：1的职位</w:t>
            </w:r>
          </w:p>
        </w:tc>
        <w:tc>
          <w:tcPr>
            <w:tcW w:w="228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kern w:val="0"/>
                <w:sz w:val="32"/>
                <w:szCs w:val="32"/>
              </w:rPr>
            </w:pPr>
            <w:r>
              <w:rPr>
                <w:rFonts w:hint="eastAsia" w:ascii="仿宋" w:hAnsi="仿宋" w:eastAsia="仿宋"/>
                <w:color w:val="auto"/>
                <w:kern w:val="0"/>
                <w:sz w:val="32"/>
                <w:szCs w:val="32"/>
              </w:rPr>
              <w:t>无领导小组讨论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8"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kern w:val="0"/>
                <w:sz w:val="32"/>
                <w:szCs w:val="32"/>
              </w:rPr>
            </w:pPr>
          </w:p>
        </w:tc>
        <w:tc>
          <w:tcPr>
            <w:tcW w:w="434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kern w:val="0"/>
                <w:sz w:val="32"/>
                <w:szCs w:val="32"/>
              </w:rPr>
            </w:pPr>
            <w:r>
              <w:rPr>
                <w:rFonts w:hint="eastAsia" w:ascii="仿宋" w:hAnsi="仿宋" w:eastAsia="仿宋"/>
                <w:color w:val="auto"/>
                <w:kern w:val="0"/>
                <w:sz w:val="32"/>
                <w:szCs w:val="32"/>
              </w:rPr>
              <w:t>成功报名人数与职位招聘数＜10：1的职位</w:t>
            </w:r>
          </w:p>
        </w:tc>
        <w:tc>
          <w:tcPr>
            <w:tcW w:w="228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olor w:val="auto"/>
                <w:kern w:val="0"/>
                <w:sz w:val="32"/>
                <w:szCs w:val="32"/>
              </w:rPr>
            </w:pPr>
            <w:r>
              <w:rPr>
                <w:rFonts w:hint="eastAsia" w:ascii="仿宋" w:hAnsi="仿宋" w:eastAsia="仿宋"/>
                <w:color w:val="auto"/>
                <w:kern w:val="0"/>
                <w:sz w:val="32"/>
                <w:szCs w:val="32"/>
              </w:rPr>
              <w:t>该岗位所有考</w:t>
            </w:r>
            <w:r>
              <w:rPr>
                <w:rFonts w:hint="eastAsia" w:ascii="仿宋" w:hAnsi="仿宋" w:eastAsia="仿宋"/>
                <w:color w:val="auto"/>
                <w:kern w:val="0"/>
                <w:sz w:val="32"/>
                <w:szCs w:val="32"/>
                <w:lang w:val="en-US" w:eastAsia="zh-CN"/>
              </w:rPr>
              <w:t>生</w:t>
            </w:r>
            <w:r>
              <w:rPr>
                <w:rFonts w:hint="eastAsia" w:ascii="仿宋" w:hAnsi="仿宋" w:eastAsia="仿宋"/>
                <w:color w:val="auto"/>
                <w:kern w:val="0"/>
                <w:sz w:val="32"/>
                <w:szCs w:val="32"/>
              </w:rPr>
              <w:t>综合素质评估环节免考，直接进入下一环节。</w:t>
            </w:r>
          </w:p>
        </w:tc>
      </w:tr>
    </w:tbl>
    <w:p>
      <w:pPr>
        <w:spacing w:line="560" w:lineRule="exact"/>
        <w:ind w:firstLine="640" w:firstLineChars="200"/>
        <w:rPr>
          <w:rFonts w:hint="default" w:ascii="仿宋" w:hAnsi="仿宋" w:eastAsia="仿宋"/>
          <w:color w:val="auto"/>
          <w:kern w:val="0"/>
          <w:sz w:val="32"/>
          <w:szCs w:val="32"/>
          <w:lang w:val="en-US" w:eastAsia="zh-CN"/>
        </w:rPr>
      </w:pPr>
      <w:r>
        <w:rPr>
          <w:rFonts w:hint="eastAsia" w:ascii="仿宋" w:hAnsi="仿宋" w:eastAsia="仿宋"/>
          <w:color w:val="auto"/>
          <w:kern w:val="0"/>
          <w:sz w:val="32"/>
          <w:szCs w:val="32"/>
        </w:rPr>
        <w:t>（4）综合素质评估成绩满分为100分，综合素质评估仅作为筛选考生的手段，结果不计入考生综合成绩。</w:t>
      </w:r>
      <w:r>
        <w:rPr>
          <w:rFonts w:hint="eastAsia" w:ascii="仿宋" w:hAnsi="仿宋" w:eastAsia="仿宋"/>
          <w:color w:val="auto"/>
          <w:kern w:val="0"/>
          <w:sz w:val="32"/>
          <w:szCs w:val="32"/>
          <w:lang w:val="en-US" w:eastAsia="zh-CN"/>
        </w:rPr>
        <w:t>成绩按四舍五入保留小数点后2位，于本次综合素质评估时段以书面形式现场通知考生，考生签名确认。</w:t>
      </w:r>
      <w:r>
        <w:rPr>
          <w:rFonts w:hint="eastAsia" w:ascii="仿宋" w:hAnsi="仿宋" w:eastAsia="仿宋"/>
          <w:color w:val="auto"/>
          <w:kern w:val="0"/>
          <w:sz w:val="32"/>
          <w:szCs w:val="32"/>
        </w:rPr>
        <w:t>根据考生综合素质评估成绩高低排序，各职位按1：10的比例确定进入</w:t>
      </w:r>
      <w:r>
        <w:rPr>
          <w:rFonts w:hint="eastAsia" w:ascii="仿宋" w:hAnsi="仿宋" w:eastAsia="仿宋"/>
          <w:color w:val="auto"/>
          <w:kern w:val="0"/>
          <w:sz w:val="32"/>
          <w:szCs w:val="32"/>
          <w:lang w:val="en-US" w:eastAsia="zh-CN"/>
        </w:rPr>
        <w:t>资格审查环节</w:t>
      </w:r>
      <w:r>
        <w:rPr>
          <w:rFonts w:hint="eastAsia" w:ascii="仿宋" w:hAnsi="仿宋" w:eastAsia="仿宋"/>
          <w:color w:val="auto"/>
          <w:kern w:val="0"/>
          <w:sz w:val="32"/>
          <w:szCs w:val="32"/>
        </w:rPr>
        <w:t>的人员。报名人数未达到上述比例的，</w:t>
      </w:r>
      <w:r>
        <w:rPr>
          <w:rFonts w:hint="eastAsia" w:ascii="仿宋" w:hAnsi="仿宋" w:eastAsia="仿宋"/>
          <w:color w:val="auto"/>
          <w:kern w:val="0"/>
          <w:sz w:val="32"/>
          <w:szCs w:val="32"/>
          <w:lang w:val="en-US" w:eastAsia="zh-CN"/>
        </w:rPr>
        <w:t>该岗位</w:t>
      </w:r>
      <w:r>
        <w:rPr>
          <w:rFonts w:hint="eastAsia" w:ascii="仿宋" w:hAnsi="仿宋" w:eastAsia="仿宋"/>
          <w:color w:val="auto"/>
          <w:kern w:val="0"/>
          <w:sz w:val="32"/>
          <w:szCs w:val="32"/>
        </w:rPr>
        <w:t>直接按实际人数进入后续程序。</w:t>
      </w:r>
      <w:r>
        <w:rPr>
          <w:rFonts w:hint="eastAsia" w:ascii="仿宋" w:hAnsi="仿宋" w:eastAsia="仿宋"/>
          <w:color w:val="auto"/>
          <w:kern w:val="0"/>
          <w:sz w:val="32"/>
          <w:szCs w:val="32"/>
          <w:lang w:val="en-US" w:eastAsia="zh-CN"/>
        </w:rPr>
        <w:t>入围资格审查环节人员名单在综合素质评估结束后2个工作日内在全国事业单位招聘网查询。</w:t>
      </w:r>
    </w:p>
    <w:p>
      <w:pPr>
        <w:spacing w:line="560" w:lineRule="exact"/>
        <w:ind w:firstLine="643" w:firstLineChars="200"/>
        <w:rPr>
          <w:rFonts w:hint="eastAsia" w:ascii="仿宋" w:hAnsi="仿宋" w:eastAsia="仿宋"/>
          <w:b/>
          <w:color w:val="auto"/>
          <w:kern w:val="0"/>
          <w:sz w:val="32"/>
          <w:szCs w:val="32"/>
        </w:rPr>
      </w:pPr>
      <w:r>
        <w:rPr>
          <w:rFonts w:hint="eastAsia" w:ascii="仿宋" w:hAnsi="仿宋" w:eastAsia="仿宋"/>
          <w:b/>
          <w:color w:val="auto"/>
          <w:kern w:val="0"/>
          <w:sz w:val="32"/>
          <w:szCs w:val="32"/>
        </w:rPr>
        <w:t>（四）资格审查</w:t>
      </w:r>
    </w:p>
    <w:p>
      <w:pPr>
        <w:spacing w:line="540" w:lineRule="exact"/>
        <w:ind w:firstLine="640" w:firstLineChars="200"/>
        <w:rPr>
          <w:rFonts w:hint="eastAsia" w:ascii="仿宋" w:hAnsi="仿宋" w:eastAsia="仿宋"/>
          <w:color w:val="auto"/>
          <w:kern w:val="0"/>
          <w:sz w:val="32"/>
          <w:szCs w:val="32"/>
        </w:rPr>
      </w:pPr>
      <w:r>
        <w:rPr>
          <w:rFonts w:hint="eastAsia" w:ascii="仿宋" w:hAnsi="仿宋" w:eastAsia="仿宋"/>
          <w:color w:val="auto"/>
          <w:kern w:val="0"/>
          <w:sz w:val="32"/>
          <w:szCs w:val="32"/>
        </w:rPr>
        <w:t>1.时间：2022年7月27日</w:t>
      </w:r>
      <w:r>
        <w:rPr>
          <w:rFonts w:hint="eastAsia" w:ascii="仿宋" w:hAnsi="仿宋" w:eastAsia="仿宋"/>
          <w:color w:val="auto"/>
          <w:kern w:val="0"/>
          <w:sz w:val="32"/>
          <w:szCs w:val="32"/>
          <w:lang w:val="en-US" w:eastAsia="zh-CN"/>
        </w:rPr>
        <w:t>8</w:t>
      </w:r>
      <w:r>
        <w:rPr>
          <w:rFonts w:hint="eastAsia" w:ascii="仿宋" w:hAnsi="仿宋" w:eastAsia="仿宋"/>
          <w:color w:val="auto"/>
          <w:kern w:val="0"/>
          <w:sz w:val="32"/>
          <w:szCs w:val="32"/>
        </w:rPr>
        <w:t>：00—1</w:t>
      </w:r>
      <w:r>
        <w:rPr>
          <w:rFonts w:hint="eastAsia" w:ascii="仿宋" w:hAnsi="仿宋" w:eastAsia="仿宋"/>
          <w:color w:val="auto"/>
          <w:kern w:val="0"/>
          <w:sz w:val="32"/>
          <w:szCs w:val="32"/>
          <w:lang w:val="en-US" w:eastAsia="zh-CN"/>
        </w:rPr>
        <w:t>2</w:t>
      </w:r>
      <w:r>
        <w:rPr>
          <w:rFonts w:hint="eastAsia" w:ascii="仿宋" w:hAnsi="仿宋" w:eastAsia="仿宋"/>
          <w:color w:val="auto"/>
          <w:kern w:val="0"/>
          <w:sz w:val="32"/>
          <w:szCs w:val="32"/>
        </w:rPr>
        <w:t>：00</w:t>
      </w:r>
    </w:p>
    <w:p>
      <w:pPr>
        <w:spacing w:line="540" w:lineRule="exact"/>
        <w:ind w:firstLine="960" w:firstLineChars="300"/>
        <w:rPr>
          <w:rFonts w:hint="eastAsia" w:ascii="仿宋" w:hAnsi="仿宋" w:eastAsia="仿宋"/>
          <w:color w:val="auto"/>
          <w:kern w:val="0"/>
          <w:sz w:val="32"/>
          <w:szCs w:val="32"/>
        </w:rPr>
      </w:pPr>
      <w:r>
        <w:rPr>
          <w:rFonts w:hint="eastAsia" w:ascii="仿宋" w:hAnsi="仿宋" w:eastAsia="仿宋"/>
          <w:color w:val="auto"/>
          <w:kern w:val="0"/>
          <w:sz w:val="32"/>
          <w:szCs w:val="32"/>
        </w:rPr>
        <w:t>地点：广州市南沙区滨海实验学校（丰泽西路109号）。</w:t>
      </w:r>
    </w:p>
    <w:p>
      <w:pPr>
        <w:spacing w:line="560" w:lineRule="exact"/>
        <w:ind w:firstLine="640" w:firstLineChars="200"/>
        <w:rPr>
          <w:rFonts w:hint="eastAsia" w:ascii="仿宋" w:hAnsi="仿宋" w:eastAsia="仿宋"/>
          <w:color w:val="auto"/>
          <w:kern w:val="0"/>
          <w:sz w:val="32"/>
          <w:szCs w:val="32"/>
        </w:rPr>
      </w:pPr>
      <w:r>
        <w:rPr>
          <w:rFonts w:hint="eastAsia" w:ascii="仿宋" w:hAnsi="仿宋" w:eastAsia="仿宋"/>
          <w:color w:val="auto"/>
          <w:kern w:val="0"/>
          <w:sz w:val="32"/>
          <w:szCs w:val="32"/>
        </w:rPr>
        <w:t>2.对象：</w:t>
      </w:r>
      <w:r>
        <w:rPr>
          <w:rFonts w:hint="eastAsia" w:ascii="仿宋" w:hAnsi="仿宋" w:eastAsia="仿宋"/>
          <w:color w:val="auto"/>
          <w:sz w:val="32"/>
          <w:szCs w:val="32"/>
        </w:rPr>
        <w:t>通过综合素质评估的考生均须参加资格审核。资格审核所需证明材料见《资格审查目录表》（见附件2）</w:t>
      </w:r>
      <w:r>
        <w:rPr>
          <w:rFonts w:hint="eastAsia" w:ascii="仿宋" w:hAnsi="仿宋" w:eastAsia="仿宋"/>
          <w:color w:val="auto"/>
          <w:kern w:val="0"/>
          <w:sz w:val="32"/>
          <w:szCs w:val="32"/>
        </w:rPr>
        <w:t>。</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3.资格审查期间不能提供规定证件材料原件的，或不在规定时间接受资格审查的，视为审查不合格。</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4.报考者所提交的材料必须真实、准确、有效，且与《报名表》中填写的情况一致。如有不符或弄虚作假的，一经查实，即取消考试资格或不予录用。</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5.考生资格审查贯穿招聘工作全过程，在各环节发现报考者弄虚作假或不符合资格条件的，取消该考生报考资格或录用资格。</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6.资格审核合格者方可参加心理素质测试，发放《心理素质测试通知书》。由于疫情防控工作，如进入现场资格审核的人员未通过（含未参加）资格审核，该环节不替补人员。</w:t>
      </w:r>
    </w:p>
    <w:p>
      <w:pPr>
        <w:spacing w:line="540" w:lineRule="exact"/>
        <w:ind w:firstLine="643" w:firstLineChars="200"/>
        <w:rPr>
          <w:rFonts w:hint="eastAsia" w:ascii="仿宋" w:hAnsi="仿宋" w:eastAsia="仿宋" w:cs="宋体"/>
          <w:b/>
          <w:color w:val="auto"/>
          <w:kern w:val="0"/>
          <w:sz w:val="32"/>
          <w:szCs w:val="32"/>
        </w:rPr>
      </w:pPr>
      <w:r>
        <w:rPr>
          <w:rFonts w:hint="eastAsia" w:ascii="仿宋" w:hAnsi="仿宋" w:eastAsia="仿宋" w:cs="宋体"/>
          <w:b/>
          <w:color w:val="auto"/>
          <w:kern w:val="0"/>
          <w:sz w:val="32"/>
          <w:szCs w:val="32"/>
        </w:rPr>
        <w:t>（五）心理素质测试</w:t>
      </w:r>
    </w:p>
    <w:p>
      <w:pPr>
        <w:spacing w:line="540" w:lineRule="exact"/>
        <w:ind w:firstLine="640" w:firstLineChars="200"/>
        <w:rPr>
          <w:rFonts w:hint="eastAsia" w:ascii="仿宋" w:hAnsi="仿宋" w:eastAsia="仿宋"/>
          <w:color w:val="auto"/>
          <w:kern w:val="0"/>
          <w:sz w:val="32"/>
          <w:szCs w:val="32"/>
        </w:rPr>
      </w:pPr>
      <w:r>
        <w:rPr>
          <w:rFonts w:hint="eastAsia" w:ascii="仿宋" w:hAnsi="仿宋" w:eastAsia="仿宋"/>
          <w:color w:val="auto"/>
          <w:kern w:val="0"/>
          <w:sz w:val="32"/>
          <w:szCs w:val="32"/>
        </w:rPr>
        <w:t>1.时间：2022年7月27日</w:t>
      </w:r>
      <w:r>
        <w:rPr>
          <w:rFonts w:hint="eastAsia" w:ascii="仿宋" w:hAnsi="仿宋" w:eastAsia="仿宋"/>
          <w:color w:val="auto"/>
          <w:kern w:val="0"/>
          <w:sz w:val="32"/>
          <w:szCs w:val="32"/>
          <w:lang w:val="en-US" w:eastAsia="zh-CN"/>
        </w:rPr>
        <w:t>8</w:t>
      </w:r>
      <w:r>
        <w:rPr>
          <w:rFonts w:hint="eastAsia" w:ascii="仿宋" w:hAnsi="仿宋" w:eastAsia="仿宋"/>
          <w:color w:val="auto"/>
          <w:kern w:val="0"/>
          <w:sz w:val="32"/>
          <w:szCs w:val="32"/>
        </w:rPr>
        <w:t>：00—1</w:t>
      </w:r>
      <w:r>
        <w:rPr>
          <w:rFonts w:hint="eastAsia" w:ascii="仿宋" w:hAnsi="仿宋" w:eastAsia="仿宋"/>
          <w:color w:val="auto"/>
          <w:kern w:val="0"/>
          <w:sz w:val="32"/>
          <w:szCs w:val="32"/>
          <w:lang w:val="en-US" w:eastAsia="zh-CN"/>
        </w:rPr>
        <w:t>2</w:t>
      </w:r>
      <w:r>
        <w:rPr>
          <w:rFonts w:hint="eastAsia" w:ascii="仿宋" w:hAnsi="仿宋" w:eastAsia="仿宋"/>
          <w:color w:val="auto"/>
          <w:kern w:val="0"/>
          <w:sz w:val="32"/>
          <w:szCs w:val="32"/>
        </w:rPr>
        <w:t>：00</w:t>
      </w:r>
    </w:p>
    <w:p>
      <w:pPr>
        <w:spacing w:line="540" w:lineRule="exact"/>
        <w:ind w:firstLine="960" w:firstLineChars="300"/>
        <w:rPr>
          <w:rFonts w:hint="eastAsia" w:ascii="仿宋" w:hAnsi="仿宋" w:eastAsia="仿宋"/>
          <w:color w:val="auto"/>
          <w:kern w:val="0"/>
          <w:sz w:val="32"/>
          <w:szCs w:val="32"/>
        </w:rPr>
      </w:pPr>
      <w:r>
        <w:rPr>
          <w:rFonts w:hint="eastAsia" w:ascii="仿宋" w:hAnsi="仿宋" w:eastAsia="仿宋"/>
          <w:color w:val="auto"/>
          <w:kern w:val="0"/>
          <w:sz w:val="32"/>
          <w:szCs w:val="32"/>
        </w:rPr>
        <w:t>地点：广州市南沙区滨海实验学校（丰泽西路109号）。</w:t>
      </w:r>
    </w:p>
    <w:p>
      <w:pPr>
        <w:spacing w:line="560" w:lineRule="exact"/>
        <w:ind w:firstLine="640" w:firstLineChars="200"/>
        <w:rPr>
          <w:rFonts w:hint="eastAsia" w:ascii="仿宋" w:hAnsi="仿宋" w:eastAsia="仿宋"/>
          <w:color w:val="auto"/>
          <w:kern w:val="0"/>
          <w:sz w:val="32"/>
          <w:szCs w:val="32"/>
        </w:rPr>
      </w:pPr>
      <w:r>
        <w:rPr>
          <w:rFonts w:hint="eastAsia" w:ascii="仿宋" w:hAnsi="仿宋" w:eastAsia="仿宋"/>
          <w:color w:val="auto"/>
          <w:kern w:val="0"/>
          <w:sz w:val="32"/>
          <w:szCs w:val="32"/>
        </w:rPr>
        <w:t>2.对象：</w:t>
      </w:r>
      <w:r>
        <w:rPr>
          <w:rFonts w:hint="eastAsia" w:ascii="仿宋" w:hAnsi="仿宋" w:eastAsia="仿宋"/>
          <w:color w:val="auto"/>
          <w:sz w:val="32"/>
          <w:szCs w:val="32"/>
        </w:rPr>
        <w:t>通过资格审核的考生均须参加心理素质测试。</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3.心理素质测试必须达到合格成绩（三星及以上）才有资格进入下一环节，不计入综合成绩。</w:t>
      </w:r>
    </w:p>
    <w:p>
      <w:pPr>
        <w:spacing w:line="540" w:lineRule="exact"/>
        <w:ind w:firstLine="643" w:firstLineChars="200"/>
        <w:rPr>
          <w:rFonts w:hint="eastAsia" w:ascii="仿宋" w:hAnsi="仿宋" w:eastAsia="仿宋" w:cs="宋体"/>
          <w:b/>
          <w:color w:val="auto"/>
          <w:kern w:val="0"/>
          <w:sz w:val="32"/>
          <w:szCs w:val="32"/>
        </w:rPr>
      </w:pPr>
      <w:r>
        <w:rPr>
          <w:rFonts w:hint="eastAsia" w:ascii="仿宋" w:hAnsi="仿宋" w:eastAsia="仿宋" w:cs="宋体"/>
          <w:b/>
          <w:color w:val="auto"/>
          <w:kern w:val="0"/>
          <w:sz w:val="32"/>
          <w:szCs w:val="32"/>
        </w:rPr>
        <w:t>（六）面试</w:t>
      </w:r>
    </w:p>
    <w:p>
      <w:pPr>
        <w:spacing w:line="540" w:lineRule="exact"/>
        <w:ind w:firstLine="640" w:firstLineChars="200"/>
        <w:rPr>
          <w:rFonts w:hint="default" w:ascii="仿宋" w:hAnsi="仿宋" w:eastAsia="仿宋"/>
          <w:color w:val="auto"/>
          <w:kern w:val="0"/>
          <w:sz w:val="32"/>
          <w:szCs w:val="32"/>
          <w:lang w:val="en-US" w:eastAsia="zh-CN"/>
        </w:rPr>
      </w:pPr>
      <w:r>
        <w:rPr>
          <w:rFonts w:hint="eastAsia" w:ascii="仿宋" w:hAnsi="仿宋" w:eastAsia="仿宋"/>
          <w:color w:val="auto"/>
          <w:sz w:val="32"/>
          <w:szCs w:val="32"/>
        </w:rPr>
        <w:t>1.时间：</w:t>
      </w:r>
      <w:r>
        <w:rPr>
          <w:rFonts w:hint="eastAsia" w:ascii="仿宋" w:hAnsi="仿宋" w:eastAsia="仿宋"/>
          <w:color w:val="auto"/>
          <w:kern w:val="0"/>
          <w:sz w:val="32"/>
          <w:szCs w:val="32"/>
        </w:rPr>
        <w:t>2022年7月28日</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lang w:val="en-US" w:eastAsia="zh-CN"/>
        </w:rPr>
        <w:t>具体时间以《面试通知书》为准）。</w:t>
      </w:r>
    </w:p>
    <w:p>
      <w:pPr>
        <w:spacing w:line="560" w:lineRule="exact"/>
        <w:ind w:firstLine="960" w:firstLineChars="300"/>
        <w:rPr>
          <w:rFonts w:hint="eastAsia" w:ascii="仿宋" w:hAnsi="仿宋" w:eastAsia="仿宋"/>
          <w:color w:val="auto"/>
          <w:sz w:val="32"/>
          <w:szCs w:val="32"/>
        </w:rPr>
      </w:pPr>
      <w:r>
        <w:rPr>
          <w:rFonts w:hint="eastAsia" w:ascii="仿宋" w:hAnsi="仿宋" w:eastAsia="仿宋"/>
          <w:color w:val="auto"/>
          <w:kern w:val="0"/>
          <w:sz w:val="32"/>
          <w:szCs w:val="32"/>
        </w:rPr>
        <w:t>地点：广州市南沙区滨海实验学校（丰泽西路109号）。</w:t>
      </w:r>
    </w:p>
    <w:p>
      <w:pPr>
        <w:spacing w:line="560" w:lineRule="exact"/>
        <w:ind w:firstLine="640" w:firstLineChars="200"/>
        <w:rPr>
          <w:rFonts w:hint="eastAsia" w:ascii="仿宋" w:hAnsi="仿宋" w:eastAsia="仿宋"/>
          <w:color w:val="auto"/>
          <w:kern w:val="0"/>
          <w:sz w:val="32"/>
          <w:szCs w:val="32"/>
        </w:rPr>
      </w:pPr>
      <w:r>
        <w:rPr>
          <w:rFonts w:hint="eastAsia" w:ascii="仿宋" w:hAnsi="仿宋" w:eastAsia="仿宋"/>
          <w:color w:val="auto"/>
          <w:sz w:val="32"/>
          <w:szCs w:val="32"/>
        </w:rPr>
        <w:t>2.</w:t>
      </w:r>
      <w:r>
        <w:rPr>
          <w:rFonts w:hint="eastAsia" w:ascii="仿宋" w:hAnsi="仿宋" w:eastAsia="仿宋"/>
          <w:color w:val="auto"/>
          <w:kern w:val="0"/>
          <w:sz w:val="32"/>
          <w:szCs w:val="32"/>
        </w:rPr>
        <w:t>对象：通过心理素质测评的人员为参加面试人员。</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3.面试形式：采用无生授课的形式进行。</w:t>
      </w:r>
    </w:p>
    <w:p>
      <w:pPr>
        <w:spacing w:line="54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rPr>
        <w:t>4.面试成绩满分为100分，合格分数为60分，低于60分者不得进入下一轮的笔试。面试成绩按70%折算计入综合成绩，成绩按四舍五入保留小数点后2位，于本次面试时段以书面形式现场通知考生，考生签名确认。如考生提前离开或拒绝在书面通知上签字，视为已通知。按照合格成绩高低排序，以1∶3的比例确定进入笔试的人员。未达到上述比例的，按该岗位实际合格人数进入笔试。</w:t>
      </w:r>
      <w:r>
        <w:rPr>
          <w:rFonts w:hint="eastAsia" w:ascii="仿宋" w:hAnsi="仿宋" w:eastAsia="仿宋"/>
          <w:color w:val="auto"/>
          <w:sz w:val="32"/>
          <w:szCs w:val="32"/>
          <w:lang w:val="en-US" w:eastAsia="zh-CN"/>
        </w:rPr>
        <w:t>通过面试进入笔试人员名单在面试结束后2个工作日内在全国事业单位招聘网查询。</w:t>
      </w:r>
    </w:p>
    <w:p>
      <w:pPr>
        <w:spacing w:line="540" w:lineRule="exact"/>
        <w:ind w:firstLine="643" w:firstLineChars="200"/>
        <w:rPr>
          <w:rFonts w:hint="eastAsia" w:ascii="仿宋" w:hAnsi="仿宋" w:eastAsia="仿宋" w:cs="宋体"/>
          <w:b/>
          <w:color w:val="auto"/>
          <w:kern w:val="0"/>
          <w:sz w:val="32"/>
          <w:szCs w:val="32"/>
        </w:rPr>
      </w:pPr>
      <w:r>
        <w:rPr>
          <w:rFonts w:hint="eastAsia" w:ascii="仿宋" w:hAnsi="仿宋" w:eastAsia="仿宋" w:cs="宋体"/>
          <w:b/>
          <w:color w:val="auto"/>
          <w:kern w:val="0"/>
          <w:sz w:val="32"/>
          <w:szCs w:val="32"/>
        </w:rPr>
        <w:t>（七）笔试</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1.时间：2022年</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日</w:t>
      </w:r>
      <w:r>
        <w:rPr>
          <w:rFonts w:hint="eastAsia" w:ascii="仿宋" w:hAnsi="仿宋" w:eastAsia="仿宋"/>
          <w:color w:val="auto"/>
          <w:sz w:val="32"/>
          <w:szCs w:val="32"/>
          <w:lang w:val="en-US" w:eastAsia="zh-CN"/>
        </w:rPr>
        <w:t>10</w:t>
      </w:r>
      <w:r>
        <w:rPr>
          <w:rFonts w:hint="eastAsia" w:ascii="仿宋" w:hAnsi="仿宋" w:eastAsia="仿宋"/>
          <w:color w:val="auto"/>
          <w:sz w:val="32"/>
          <w:szCs w:val="32"/>
        </w:rPr>
        <w:t>：00-1</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：00</w:t>
      </w:r>
    </w:p>
    <w:p>
      <w:pPr>
        <w:pStyle w:val="2"/>
        <w:rPr>
          <w:rFonts w:hint="eastAsia"/>
          <w:color w:val="auto"/>
        </w:rPr>
      </w:pPr>
      <w:r>
        <w:rPr>
          <w:rFonts w:hint="eastAsia" w:ascii="仿宋" w:hAnsi="仿宋" w:eastAsia="仿宋"/>
          <w:color w:val="auto"/>
          <w:sz w:val="32"/>
          <w:szCs w:val="32"/>
        </w:rPr>
        <w:t xml:space="preserve">      地点：广州市南沙区滨海实验学校（丰泽西路109号）</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2.对象：1:3比例通过面试的考生。</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3.方式和内容：</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笔试采取闭卷的形式，内容包括教育学、心理学方面的基本理论知识，课堂教学、班级（团队）管理常规知识，新课程改革理念，有关基础教育的政策、法规，校园突发事件应急处理等。</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4.笔试满分为100分，合格成绩为60分，低于60分不得进入下一轮。笔试成绩按30%折算计入综合成绩，成绩按四舍五入保留小数点后2位。笔试成绩在笔试结束后</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个工作日内在全国事业单位招聘网（https://www.qgsydw.com）查询。</w:t>
      </w:r>
    </w:p>
    <w:p>
      <w:pPr>
        <w:spacing w:line="540" w:lineRule="exact"/>
        <w:ind w:firstLine="643" w:firstLineChars="200"/>
        <w:rPr>
          <w:rFonts w:hint="eastAsia" w:ascii="仿宋" w:hAnsi="仿宋" w:eastAsia="仿宋"/>
          <w:b/>
          <w:color w:val="auto"/>
          <w:sz w:val="32"/>
          <w:szCs w:val="32"/>
        </w:rPr>
      </w:pPr>
      <w:r>
        <w:rPr>
          <w:rFonts w:hint="eastAsia" w:ascii="仿宋" w:hAnsi="仿宋" w:eastAsia="仿宋"/>
          <w:b/>
          <w:color w:val="auto"/>
          <w:sz w:val="32"/>
          <w:szCs w:val="32"/>
        </w:rPr>
        <w:t>（八）综合成绩</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综合成绩按照面试成绩占70%和笔试成绩占30%的比例合成，按四舍五入保留小数点后2位，总分为100分，合格成绩为60分，低于60分不得进入下一轮。如出现综合成绩相同，则依次按面试成绩、笔试成绩排序确定。符合条件的报考者如具有博士学位或与报考职位相对应的高级专业技术资格，免笔试（但不占用进入笔试人员比例），其余各环节均需参加，其面试成绩为报考者综合成绩。综合成绩及参加体检人员名单于笔试结束后</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个工作日内在全国事业单位招聘网（https://www.qgsydw.com）公布。</w:t>
      </w:r>
    </w:p>
    <w:p>
      <w:pPr>
        <w:spacing w:line="540" w:lineRule="exact"/>
        <w:ind w:firstLine="643" w:firstLineChars="200"/>
        <w:rPr>
          <w:rFonts w:hint="eastAsia" w:ascii="仿宋" w:hAnsi="仿宋" w:eastAsia="仿宋"/>
          <w:b/>
          <w:color w:val="auto"/>
          <w:sz w:val="32"/>
          <w:szCs w:val="32"/>
        </w:rPr>
      </w:pPr>
      <w:r>
        <w:rPr>
          <w:rFonts w:hint="eastAsia" w:ascii="仿宋" w:hAnsi="仿宋" w:eastAsia="仿宋"/>
          <w:b/>
          <w:color w:val="auto"/>
          <w:sz w:val="32"/>
          <w:szCs w:val="32"/>
        </w:rPr>
        <w:t>（九）体检（时间、地点另行通知）</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根据考生综合成绩高低排序，以招聘岗位数1：1比例确定参加体检人员名单。体检由广州市南沙区滨海实验学校统一组织在指定的医院进行。体检参照《广东省事业单位公开招聘人员体检实施细则（试行）》组织实施，初次体检费用由广州市南沙区滨海实验学校承担，体检医院建议复查的报考人员，由本人负责承担复查体检费用。</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1.体检结果以指定医院出具的体检结果为准，经指定医院认定体检合格者进入下一环节。</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2.需复查的报考人员，自通知复查之日起一个月内不能得出合格结论的，不予聘用。</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3.对体检结果有疑问的，报考人员可在得到体检结论通知之日起3个工作日内提出复检要求，经批准后在指定医院复检，复检只能进行一次，体检结果以指定医院出具的复检结论为准。</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4.经指定医院认定体检不合格的，或未按时、按要求进行体检的，不予聘用。</w:t>
      </w:r>
    </w:p>
    <w:p>
      <w:pPr>
        <w:spacing w:line="540" w:lineRule="exact"/>
        <w:ind w:firstLine="643" w:firstLineChars="200"/>
        <w:rPr>
          <w:rFonts w:hint="eastAsia" w:ascii="仿宋" w:hAnsi="仿宋" w:eastAsia="仿宋"/>
          <w:b/>
          <w:color w:val="auto"/>
          <w:sz w:val="32"/>
          <w:szCs w:val="32"/>
        </w:rPr>
      </w:pPr>
      <w:r>
        <w:rPr>
          <w:rFonts w:hint="eastAsia" w:ascii="仿宋" w:hAnsi="仿宋" w:eastAsia="仿宋"/>
          <w:b/>
          <w:color w:val="auto"/>
          <w:sz w:val="32"/>
          <w:szCs w:val="32"/>
        </w:rPr>
        <w:t>（十）组织考察</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体检合格者确定为组织考察对象。考察采用调阅个人档案、提供原单位（学校）鉴定、实地考察等方式，考察内容包括思想政治表现、道德品质、遵纪守法、业务能力、工作实绩等方面。考察不合格者，取消聘用资格，可按综合成绩的高低依次递补。</w:t>
      </w:r>
    </w:p>
    <w:p>
      <w:pPr>
        <w:spacing w:line="540" w:lineRule="exact"/>
        <w:ind w:firstLine="643" w:firstLineChars="200"/>
        <w:rPr>
          <w:rFonts w:hint="eastAsia" w:ascii="仿宋" w:hAnsi="仿宋" w:eastAsia="仿宋"/>
          <w:b/>
          <w:color w:val="auto"/>
          <w:sz w:val="32"/>
          <w:szCs w:val="32"/>
        </w:rPr>
      </w:pPr>
      <w:r>
        <w:rPr>
          <w:rFonts w:hint="eastAsia" w:ascii="仿宋" w:hAnsi="仿宋" w:eastAsia="仿宋"/>
          <w:b/>
          <w:color w:val="auto"/>
          <w:sz w:val="32"/>
          <w:szCs w:val="32"/>
        </w:rPr>
        <w:t>（十一）公示</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根据考试、体检、考察的结果，在全国事业单位招聘网(https://www.qgsydw.com/qgsydw/index.html)对拟聘用人员进行7个工作日的公示。</w:t>
      </w:r>
    </w:p>
    <w:p>
      <w:pPr>
        <w:numPr>
          <w:ilvl w:val="0"/>
          <w:numId w:val="1"/>
        </w:numPr>
        <w:spacing w:line="540" w:lineRule="exact"/>
        <w:ind w:firstLine="640" w:firstLineChars="200"/>
        <w:rPr>
          <w:rFonts w:hint="eastAsia"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本次公开招聘事业编制教师的后续工作安排将在全国事业单位招聘网/事业单位招聘/相关通知栏目及“广外滨实”微信公众号上公布，请考生密切关注相关信息，并保持手机畅通。</w:t>
      </w:r>
    </w:p>
    <w:p>
      <w:pPr>
        <w:numPr>
          <w:ilvl w:val="0"/>
          <w:numId w:val="1"/>
        </w:num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关于招聘职位的相关报名和考试问题，请在工作日的8:30-12:00、14:30-17:00拨打电话咨询。</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网上报名技术咨询电话：020-31153955, 400-838-9296</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广州市南沙区滨海实验学校：黄老师</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咨询电话：020-39079981</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监督电话：020-22908737</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 </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附件1：岗位需求表</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附件2：2022年广州市南沙区教育局联合广州外国语学校教育集团（广州市南沙区滨海实验学校设点）公开招聘事业编制教师资格审查目录表</w:t>
      </w:r>
    </w:p>
    <w:p>
      <w:pPr>
        <w:pStyle w:val="2"/>
        <w:rPr>
          <w:rFonts w:hint="eastAsia" w:ascii="仿宋" w:hAnsi="仿宋" w:eastAsia="仿宋"/>
          <w:color w:val="auto"/>
          <w:sz w:val="32"/>
          <w:szCs w:val="32"/>
        </w:rPr>
      </w:pPr>
      <w:r>
        <w:rPr>
          <w:rFonts w:hint="eastAsia" w:ascii="仿宋" w:hAnsi="仿宋" w:eastAsia="仿宋"/>
          <w:color w:val="auto"/>
          <w:sz w:val="32"/>
          <w:szCs w:val="32"/>
        </w:rPr>
        <w:t xml:space="preserve">   附件3：广州市南沙区滨海实验学校简介</w:t>
      </w:r>
    </w:p>
    <w:p>
      <w:pPr>
        <w:pStyle w:val="2"/>
        <w:rPr>
          <w:rFonts w:hint="eastAsia" w:ascii="仿宋" w:hAnsi="仿宋" w:eastAsia="仿宋"/>
          <w:color w:val="auto"/>
          <w:sz w:val="32"/>
          <w:szCs w:val="32"/>
        </w:rPr>
      </w:pPr>
      <w:r>
        <w:rPr>
          <w:rFonts w:hint="eastAsia" w:ascii="仿宋" w:hAnsi="仿宋" w:eastAsia="仿宋"/>
          <w:color w:val="auto"/>
          <w:sz w:val="32"/>
          <w:szCs w:val="32"/>
        </w:rPr>
        <w:t xml:space="preserve">   附件4：考生个人健康卡及安全考试承诺书   </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 </w:t>
      </w:r>
    </w:p>
    <w:p>
      <w:pPr>
        <w:wordWrap w:val="0"/>
        <w:spacing w:line="540" w:lineRule="exact"/>
        <w:ind w:firstLine="640" w:firstLineChars="200"/>
        <w:jc w:val="right"/>
        <w:rPr>
          <w:rFonts w:hint="eastAsia" w:ascii="仿宋" w:hAnsi="仿宋" w:eastAsia="仿宋"/>
          <w:color w:val="auto"/>
          <w:sz w:val="32"/>
          <w:szCs w:val="32"/>
        </w:rPr>
      </w:pPr>
      <w:r>
        <w:rPr>
          <w:rFonts w:hint="eastAsia" w:ascii="仿宋" w:hAnsi="仿宋" w:eastAsia="仿宋"/>
          <w:color w:val="auto"/>
          <w:sz w:val="32"/>
          <w:szCs w:val="32"/>
        </w:rPr>
        <w:t xml:space="preserve">    </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B5B1A"/>
    <w:multiLevelType w:val="singleLevel"/>
    <w:tmpl w:val="934B5B1A"/>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ZjZmI0MTMyMDc5MTljOTlmNjkwZTViNDAyMDczMDMifQ=="/>
  </w:docVars>
  <w:rsids>
    <w:rsidRoot w:val="00316E05"/>
    <w:rsid w:val="00316E05"/>
    <w:rsid w:val="00A05FAB"/>
    <w:rsid w:val="08904539"/>
    <w:rsid w:val="0A2F1677"/>
    <w:rsid w:val="13525818"/>
    <w:rsid w:val="27076CFB"/>
    <w:rsid w:val="2D1E21E0"/>
    <w:rsid w:val="2EA90B08"/>
    <w:rsid w:val="34E92149"/>
    <w:rsid w:val="360C3CB8"/>
    <w:rsid w:val="38A308AA"/>
    <w:rsid w:val="467172AB"/>
    <w:rsid w:val="4FFE2A85"/>
    <w:rsid w:val="5C4F21C6"/>
    <w:rsid w:val="635A3811"/>
    <w:rsid w:val="6FD64BFF"/>
    <w:rsid w:val="795850C6"/>
    <w:rsid w:val="7AEA7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unhideWhenUsed/>
    <w:qFormat/>
    <w:uiPriority w:val="99"/>
    <w:pPr>
      <w:autoSpaceDE w:val="0"/>
      <w:autoSpaceDN w:val="0"/>
      <w:jc w:val="left"/>
    </w:pPr>
    <w:rPr>
      <w:rFonts w:ascii="宋体" w:hAnsi="宋体" w:cs="宋体"/>
      <w:kern w:val="0"/>
      <w:sz w:val="17"/>
      <w:szCs w:val="17"/>
    </w:rPr>
  </w:style>
  <w:style w:type="paragraph" w:styleId="3">
    <w:name w:val="Normal (Web)"/>
    <w:basedOn w:val="1"/>
    <w:unhideWhenUsed/>
    <w:qFormat/>
    <w:uiPriority w:val="99"/>
    <w:pPr>
      <w:widowControl/>
      <w:spacing w:before="100" w:beforeAutospacing="1" w:after="100" w:afterAutospacing="1" w:line="360" w:lineRule="auto"/>
      <w:jc w:val="left"/>
    </w:pPr>
    <w:rPr>
      <w:rFonts w:ascii="宋体" w:hAnsi="宋体" w:cs="宋体"/>
      <w:kern w:val="0"/>
      <w:sz w:val="24"/>
      <w:szCs w:val="24"/>
    </w:rPr>
  </w:style>
  <w:style w:type="character" w:customStyle="1" w:styleId="6">
    <w:name w:val="正文文本 Char"/>
    <w:basedOn w:val="5"/>
    <w:link w:val="2"/>
    <w:qFormat/>
    <w:uiPriority w:val="99"/>
    <w:rPr>
      <w:rFonts w:ascii="宋体" w:hAnsi="宋体" w:eastAsia="宋体" w:cs="宋体"/>
      <w:kern w:val="0"/>
      <w:sz w:val="17"/>
      <w:szCs w:val="17"/>
    </w:rPr>
  </w:style>
  <w:style w:type="paragraph" w:customStyle="1" w:styleId="7">
    <w:name w:val="Table Paragraph"/>
    <w:basedOn w:val="1"/>
    <w:qFormat/>
    <w:uiPriority w:val="0"/>
    <w:pPr>
      <w:autoSpaceDE w:val="0"/>
      <w:autoSpaceDN w:val="0"/>
      <w:jc w:val="left"/>
    </w:pPr>
    <w:rPr>
      <w:rFonts w:ascii="宋体" w:hAnsi="宋体" w:cs="宋体"/>
      <w:kern w:val="0"/>
      <w:sz w:val="22"/>
      <w:szCs w:val="22"/>
    </w:rPr>
  </w:style>
  <w:style w:type="character" w:customStyle="1" w:styleId="8">
    <w:name w:val="15"/>
    <w:basedOn w:val="5"/>
    <w:qFormat/>
    <w:uiPriority w:val="0"/>
    <w:rPr>
      <w:rFonts w:hint="default" w:ascii="Times New Roman" w:hAnsi="Times New Roman" w:cs="Times New Roman"/>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3528</Words>
  <Characters>3830</Characters>
  <Lines>26</Lines>
  <Paragraphs>7</Paragraphs>
  <TotalTime>23</TotalTime>
  <ScaleCrop>false</ScaleCrop>
  <LinksUpToDate>false</LinksUpToDate>
  <CharactersWithSpaces>3870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2022-07-01T02:40:00Z</dcterms:created>
  <dc:creator>Scarlett</dc:creator>
  <cp:lastModifiedBy>多读偶偶</cp:lastModifiedBy>
  <cp:lastPrinted>2022-07-01T09:58:53Z</cp:lastPrinted>
  <dcterms:modified xsi:type="dcterms:W3CDTF">2022-07-01T09:58:56Z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56A43DD8D8EB46329D5DCABF7C20BB25</vt:lpwstr>
  </property>
</Properties>
</file>