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Style w:val="15"/>
          <w:rFonts w:hint="default" w:ascii="方正小标宋简体" w:hAnsi="方正小标宋简体" w:eastAsia="方正小标宋简体" w:cs="方正小标宋简体"/>
          <w:color w:val="auto"/>
          <w:kern w:val="2"/>
          <w:sz w:val="32"/>
          <w:szCs w:val="32"/>
          <w:lang w:val="en-US" w:eastAsia="zh-CN" w:bidi="ar-SA"/>
        </w:rPr>
      </w:pPr>
      <w:r>
        <w:rPr>
          <w:rStyle w:val="15"/>
          <w:rFonts w:hint="eastAsia" w:ascii="方正小标宋简体" w:hAnsi="方正小标宋简体" w:eastAsia="方正小标宋简体" w:cs="方正小标宋简体"/>
          <w:color w:val="auto"/>
          <w:kern w:val="2"/>
          <w:sz w:val="32"/>
          <w:szCs w:val="32"/>
          <w:lang w:val="en-US" w:eastAsia="zh-CN" w:bidi="ar-SA"/>
        </w:rPr>
        <w:t>附件5：</w:t>
      </w:r>
    </w:p>
    <w:p>
      <w:pPr>
        <w:spacing w:line="560" w:lineRule="exact"/>
        <w:ind w:firstLine="220" w:firstLineChars="50"/>
        <w:jc w:val="center"/>
        <w:textAlignment w:val="baseline"/>
        <w:rPr>
          <w:rStyle w:val="15"/>
          <w:rFonts w:hint="eastAsia" w:ascii="方正小标宋简体" w:hAnsi="方正小标宋简体" w:eastAsia="方正小标宋简体" w:cs="方正小标宋简体"/>
          <w:color w:val="auto"/>
          <w:sz w:val="44"/>
          <w:szCs w:val="44"/>
        </w:rPr>
      </w:pPr>
    </w:p>
    <w:p>
      <w:pPr>
        <w:spacing w:line="560" w:lineRule="exact"/>
        <w:ind w:firstLine="220" w:firstLineChars="50"/>
        <w:jc w:val="center"/>
        <w:textAlignment w:val="baseline"/>
        <w:rPr>
          <w:rStyle w:val="15"/>
          <w:rFonts w:hint="eastAsia" w:ascii="方正小标宋简体" w:hAnsi="方正小标宋简体" w:eastAsia="方正小标宋简体" w:cs="方正小标宋简体"/>
          <w:color w:val="auto"/>
          <w:sz w:val="44"/>
          <w:szCs w:val="44"/>
          <w:lang w:val="en-US" w:eastAsia="zh-CN"/>
        </w:rPr>
      </w:pPr>
      <w:r>
        <w:rPr>
          <w:rStyle w:val="15"/>
          <w:rFonts w:hint="eastAsia" w:ascii="方正小标宋简体" w:hAnsi="方正小标宋简体" w:eastAsia="方正小标宋简体" w:cs="方正小标宋简体"/>
          <w:color w:val="auto"/>
          <w:sz w:val="44"/>
          <w:szCs w:val="44"/>
        </w:rPr>
        <w:t>202</w:t>
      </w:r>
      <w:r>
        <w:rPr>
          <w:rStyle w:val="15"/>
          <w:rFonts w:hint="eastAsia" w:ascii="方正小标宋简体" w:hAnsi="方正小标宋简体" w:eastAsia="方正小标宋简体" w:cs="方正小标宋简体"/>
          <w:color w:val="auto"/>
          <w:sz w:val="44"/>
          <w:szCs w:val="44"/>
          <w:lang w:val="en-US" w:eastAsia="zh-CN"/>
        </w:rPr>
        <w:t>2</w:t>
      </w:r>
      <w:r>
        <w:rPr>
          <w:rStyle w:val="15"/>
          <w:rFonts w:hint="eastAsia" w:ascii="方正小标宋简体" w:hAnsi="方正小标宋简体" w:eastAsia="方正小标宋简体" w:cs="方正小标宋简体"/>
          <w:color w:val="auto"/>
          <w:sz w:val="44"/>
          <w:szCs w:val="44"/>
        </w:rPr>
        <w:t>年</w:t>
      </w:r>
      <w:r>
        <w:rPr>
          <w:rStyle w:val="15"/>
          <w:rFonts w:hint="eastAsia" w:ascii="方正小标宋简体" w:hAnsi="方正小标宋简体" w:eastAsia="方正小标宋简体" w:cs="方正小标宋简体"/>
          <w:color w:val="auto"/>
          <w:sz w:val="44"/>
          <w:szCs w:val="44"/>
          <w:lang w:val="en-US" w:eastAsia="zh-CN"/>
        </w:rPr>
        <w:t>南沙区教育局联合广州外国语学校教育集团公开招聘事业编制教师（广州外国语学校附属学校）相关事项</w:t>
      </w:r>
    </w:p>
    <w:p>
      <w:pPr>
        <w:spacing w:line="560" w:lineRule="exact"/>
        <w:rPr>
          <w:rFonts w:ascii="仿宋" w:hAnsi="仿宋" w:eastAsia="仿宋" w:cs="仿宋"/>
          <w:color w:val="auto"/>
          <w:sz w:val="32"/>
          <w:szCs w:val="32"/>
          <w:highlight w:val="none"/>
        </w:rPr>
      </w:pPr>
    </w:p>
    <w:p>
      <w:pPr>
        <w:spacing w:line="560" w:lineRule="exact"/>
        <w:ind w:firstLine="640" w:firstLineChars="200"/>
        <w:rPr>
          <w:rFonts w:hint="eastAsia" w:ascii="仿宋" w:hAnsi="仿宋" w:eastAsia="仿宋" w:cs="仿宋"/>
          <w:i w:val="0"/>
          <w:caps w:val="0"/>
          <w:color w:val="auto"/>
          <w:spacing w:val="0"/>
          <w:sz w:val="32"/>
          <w:szCs w:val="32"/>
          <w:highlight w:val="none"/>
          <w:shd w:val="clear"/>
          <w:lang w:val="en-US" w:eastAsia="zh-CN"/>
        </w:rPr>
      </w:pPr>
      <w:r>
        <w:rPr>
          <w:rFonts w:hint="eastAsia" w:ascii="仿宋" w:hAnsi="仿宋" w:eastAsia="仿宋" w:cs="仿宋"/>
          <w:i w:val="0"/>
          <w:caps w:val="0"/>
          <w:color w:val="auto"/>
          <w:spacing w:val="0"/>
          <w:sz w:val="32"/>
          <w:szCs w:val="32"/>
          <w:highlight w:val="none"/>
          <w:shd w:val="clear"/>
        </w:rPr>
        <w:t>为</w:t>
      </w:r>
      <w:r>
        <w:rPr>
          <w:rFonts w:hint="eastAsia" w:ascii="仿宋" w:hAnsi="仿宋" w:eastAsia="仿宋" w:cs="仿宋"/>
          <w:i w:val="0"/>
          <w:caps w:val="0"/>
          <w:color w:val="auto"/>
          <w:spacing w:val="0"/>
          <w:sz w:val="32"/>
          <w:szCs w:val="32"/>
          <w:highlight w:val="none"/>
          <w:shd w:val="clear"/>
          <w:lang w:val="en-US" w:eastAsia="zh-CN"/>
        </w:rPr>
        <w:t>有效开展本次招聘工作，现将招聘程序相关事项公布如下：</w:t>
      </w:r>
    </w:p>
    <w:p>
      <w:pPr>
        <w:keepNext w:val="0"/>
        <w:keepLines w:val="0"/>
        <w:pageBreakBefore w:val="0"/>
        <w:kinsoku/>
        <w:wordWrap/>
        <w:overflowPunct/>
        <w:topLinePunct w:val="0"/>
        <w:autoSpaceDE w:val="0"/>
        <w:autoSpaceDN w:val="0"/>
        <w:bidi w:val="0"/>
        <w:adjustRightInd w:val="0"/>
        <w:snapToGrid/>
        <w:spacing w:line="540" w:lineRule="atLeast"/>
        <w:ind w:firstLine="640" w:firstLineChars="200"/>
        <w:rPr>
          <w:rFonts w:ascii="黑体" w:hAnsi="黑体" w:eastAsia="黑体" w:cs="黑体"/>
          <w:color w:val="auto"/>
          <w:sz w:val="32"/>
          <w:szCs w:val="32"/>
          <w:lang w:val="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val="zh-CN"/>
        </w:rPr>
        <w:t>、招聘</w:t>
      </w:r>
      <w:r>
        <w:rPr>
          <w:rFonts w:hint="eastAsia" w:ascii="黑体" w:hAnsi="黑体" w:eastAsia="黑体" w:cs="黑体"/>
          <w:color w:val="auto"/>
          <w:sz w:val="32"/>
          <w:szCs w:val="32"/>
        </w:rPr>
        <w:t>岗位及</w:t>
      </w:r>
      <w:r>
        <w:rPr>
          <w:rFonts w:hint="eastAsia" w:ascii="黑体" w:hAnsi="黑体" w:eastAsia="黑体" w:cs="黑体"/>
          <w:color w:val="auto"/>
          <w:sz w:val="32"/>
          <w:szCs w:val="32"/>
          <w:lang w:val="zh-CN"/>
        </w:rPr>
        <w:t>人数</w:t>
      </w:r>
    </w:p>
    <w:p>
      <w:pPr>
        <w:keepNext w:val="0"/>
        <w:keepLines w:val="0"/>
        <w:pageBreakBefore w:val="0"/>
        <w:kinsoku/>
        <w:wordWrap/>
        <w:overflowPunct/>
        <w:topLinePunct w:val="0"/>
        <w:bidi w:val="0"/>
        <w:snapToGrid/>
        <w:spacing w:line="540" w:lineRule="atLeas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（一）招聘岗位及人数：</w:t>
      </w:r>
    </w:p>
    <w:p>
      <w:pPr>
        <w:pStyle w:val="7"/>
        <w:widowControl/>
        <w:adjustRightInd w:val="0"/>
        <w:spacing w:before="0" w:beforeAutospacing="0" w:after="0" w:afterAutospacing="0" w:line="560" w:lineRule="exact"/>
        <w:ind w:right="0" w:firstLine="640" w:firstLineChars="200"/>
        <w:jc w:val="both"/>
        <w:rPr>
          <w:rFonts w:hint="eastAsia" w:ascii="仿宋" w:hAnsi="仿宋" w:eastAsia="仿宋" w:cs="仿宋"/>
          <w:color w:val="auto"/>
          <w:sz w:val="32"/>
          <w:szCs w:val="32"/>
          <w:shd w:val="clear" w:color="auto" w:fill="auto"/>
          <w:lang w:val="en-US" w:eastAsia="zh-CN" w:bidi="ar-SA"/>
        </w:rPr>
      </w:pPr>
      <w:r>
        <w:rPr>
          <w:rFonts w:hint="eastAsia" w:ascii="仿宋" w:hAnsi="仿宋" w:eastAsia="仿宋" w:cs="仿宋"/>
          <w:color w:val="auto"/>
          <w:sz w:val="32"/>
          <w:szCs w:val="32"/>
          <w:shd w:val="clear" w:color="auto" w:fill="auto"/>
          <w:lang w:val="en-US" w:eastAsia="zh-CN" w:bidi="ar-SA"/>
        </w:rPr>
        <w:t>本次共招聘教师37名，获聘人员为事业编制教师。</w:t>
      </w:r>
    </w:p>
    <w:p>
      <w:pPr>
        <w:pStyle w:val="7"/>
        <w:widowControl/>
        <w:adjustRightInd w:val="0"/>
        <w:spacing w:before="0" w:beforeAutospacing="0" w:after="0" w:afterAutospacing="0" w:line="560" w:lineRule="exact"/>
        <w:ind w:right="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招聘岗位和要求详见附件1《</w:t>
      </w:r>
      <w:r>
        <w:rPr>
          <w:rFonts w:hint="eastAsia" w:ascii="仿宋" w:hAnsi="仿宋" w:eastAsia="仿宋" w:cs="仿宋"/>
          <w:color w:val="auto"/>
          <w:sz w:val="32"/>
          <w:szCs w:val="32"/>
          <w:highlight w:val="none"/>
          <w:lang w:val="en-US" w:eastAsia="zh-CN"/>
        </w:rPr>
        <w:fldChar w:fldCharType="begin"/>
      </w:r>
      <w:r>
        <w:rPr>
          <w:rFonts w:hint="eastAsia" w:ascii="仿宋" w:hAnsi="仿宋" w:eastAsia="仿宋" w:cs="仿宋"/>
          <w:color w:val="auto"/>
          <w:sz w:val="32"/>
          <w:szCs w:val="32"/>
          <w:highlight w:val="none"/>
          <w:lang w:val="en-US" w:eastAsia="zh-CN"/>
        </w:rPr>
        <w:instrText xml:space="preserve"> HYPERLINK "https://www.qgsydw.com/qgsydw/attachment/files/2020/6/1/1164121790.xlsx" \o "附件1：2020年广州市南沙区教育局联合广州外国语学校教育集团公开招聘事业编制教职工岗位需求表.xlsx" </w:instrText>
      </w:r>
      <w:r>
        <w:rPr>
          <w:rFonts w:hint="eastAsia" w:ascii="仿宋" w:hAnsi="仿宋" w:eastAsia="仿宋" w:cs="仿宋"/>
          <w:color w:val="auto"/>
          <w:sz w:val="32"/>
          <w:szCs w:val="32"/>
          <w:highlight w:val="none"/>
          <w:lang w:val="en-US" w:eastAsia="zh-CN"/>
        </w:rPr>
        <w:fldChar w:fldCharType="separate"/>
      </w:r>
      <w:r>
        <w:rPr>
          <w:rFonts w:hint="eastAsia" w:ascii="仿宋" w:hAnsi="仿宋" w:eastAsia="仿宋" w:cs="仿宋"/>
          <w:color w:val="auto"/>
          <w:sz w:val="32"/>
          <w:szCs w:val="32"/>
          <w:highlight w:val="none"/>
          <w:lang w:val="en-US" w:eastAsia="zh-CN"/>
        </w:rPr>
        <w:t>2022年广州市南沙区教育局联合广州外国语学校教育集团公开招聘事业编制教师岗位需求表</w:t>
      </w:r>
      <w:r>
        <w:rPr>
          <w:rFonts w:hint="eastAsia" w:ascii="仿宋" w:hAnsi="仿宋" w:eastAsia="仿宋" w:cs="仿宋"/>
          <w:color w:val="auto"/>
          <w:sz w:val="32"/>
          <w:szCs w:val="32"/>
          <w:highlight w:val="none"/>
          <w:lang w:val="en-US" w:eastAsia="zh-CN"/>
        </w:rPr>
        <w:fldChar w:fldCharType="end"/>
      </w:r>
      <w:r>
        <w:rPr>
          <w:rFonts w:hint="eastAsia" w:ascii="仿宋" w:hAnsi="仿宋" w:eastAsia="仿宋" w:cs="仿宋"/>
          <w:color w:val="auto"/>
          <w:sz w:val="32"/>
          <w:szCs w:val="32"/>
          <w:highlight w:val="none"/>
          <w:lang w:val="en-US" w:eastAsia="zh-CN"/>
        </w:rPr>
        <w:t>（广州外国语学校附属学校）》。</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、招聘程序</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次公开招聘工作按照网上报名、现场确认、综合素质评估、资格审查、心理素质测试、面试、笔试、体检、考察、公示、聘用等程序进行。考试由：综合素质评估、心理素质测试、面试、笔试四个环节组成。各考试环节，考生均须严格按照考试要求携带身份证（含临时身份证或公安部门开具的带有相片的有效身份证明）、疫情防控要求的</w:t>
      </w:r>
      <w:r>
        <w:rPr>
          <w:rFonts w:hint="eastAsia" w:ascii="仿宋" w:hAnsi="仿宋" w:eastAsia="仿宋" w:cs="仿宋"/>
          <w:color w:val="auto"/>
          <w:sz w:val="32"/>
          <w:szCs w:val="32"/>
          <w:highlight w:val="none"/>
          <w:lang w:val="en-US" w:eastAsia="zh-CN"/>
        </w:rPr>
        <w:t>健康码</w:t>
      </w:r>
      <w:r>
        <w:rPr>
          <w:rFonts w:hint="eastAsia" w:ascii="仿宋" w:hAnsi="仿宋" w:eastAsia="仿宋" w:cs="仿宋"/>
          <w:color w:val="auto"/>
          <w:sz w:val="32"/>
          <w:szCs w:val="32"/>
          <w:highlight w:val="none"/>
        </w:rPr>
        <w:t>等按时到达考场进行考试，未按时报到或中途擅自离开考场视为放弃考试。报考人员在各考试环节均不得以明示或暗示的方式向考官透露个人信息，否则无条件取消考试资格。</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（一）报名</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1.报名方式</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采取网络报名的方式，报考人员登陆全国事业单位招聘网（https://www.qgsydw.com），按网上提示方式如实填写个人信息注册后进行网上报名。报名时间202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rPr>
        <w:t>日8：00时至</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日17：00时止</w:t>
      </w:r>
      <w:r>
        <w:rPr>
          <w:rFonts w:hint="eastAsia" w:ascii="仿宋" w:hAnsi="仿宋" w:eastAsia="仿宋" w:cs="仿宋"/>
          <w:color w:val="auto"/>
          <w:sz w:val="32"/>
          <w:szCs w:val="32"/>
          <w:highlight w:val="none"/>
          <w:lang w:eastAsia="zh-CN"/>
        </w:rPr>
        <w:t>，逾期不接受报名。</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2.报名有关要求</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（1）报考人员只能选报一个招聘岗位。报考人员应认真对照招聘公告规定的报考条件和《岗位需求表》中的专业、学历学位、招聘对象及其他资格条件等，不符合招聘公告要求的任何条件之一的，均不可以报名</w:t>
      </w:r>
      <w:r>
        <w:rPr>
          <w:rFonts w:hint="eastAsia" w:ascii="仿宋" w:hAnsi="仿宋" w:eastAsia="仿宋" w:cs="仿宋"/>
          <w:color w:val="auto"/>
          <w:sz w:val="32"/>
          <w:szCs w:val="32"/>
          <w:highlight w:val="none"/>
          <w:lang w:eastAsia="zh-CN"/>
        </w:rPr>
        <w:t>，即使报名成功最终也将不予聘用</w:t>
      </w:r>
      <w:r>
        <w:rPr>
          <w:rFonts w:hint="eastAsia" w:ascii="仿宋" w:hAnsi="仿宋" w:eastAsia="仿宋" w:cs="仿宋"/>
          <w:color w:val="auto"/>
          <w:sz w:val="32"/>
          <w:szCs w:val="32"/>
          <w:highlight w:val="none"/>
        </w:rPr>
        <w:t>。</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（2）应使用最新身份证信息报名，不得用新、旧两个身份证号同时报名，报名与考试时使用的身份证必须完全一致。一经在网上完成报名流程，不得改报。</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（3）报名时应上传本人近期免冠正面证件电子照片（格式为.jpg格式，大小为100KB内）。未按规定上传照片的，视同未报名处理。</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（4）网络报名环节不做人工资格审核，由报名系统自动初审，报考人员须对报名材料的真实性和完整性负责。凡因未按招聘要求提供相应的材料导致未通过网络初审的，责任由报考者自行承担。</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）每个岗位的计划招聘人数与报名人数的比例原则上达到1：3以上（含1：3）才准予开考。若报名人数达不到开考比例的，按比例相应减少该职位招聘人数，直至取消该职位招聘。</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（二）现场确认</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1.时间：7月</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日上午8:</w:t>
      </w:r>
      <w:r>
        <w:rPr>
          <w:rFonts w:hint="eastAsia" w:ascii="仿宋" w:hAnsi="仿宋" w:eastAsia="仿宋" w:cs="仿宋"/>
          <w:color w:val="auto"/>
          <w:sz w:val="32"/>
          <w:szCs w:val="32"/>
          <w:highlight w:val="none"/>
          <w:lang w:eastAsia="zh-CN"/>
        </w:rPr>
        <w:t>0</w:t>
      </w:r>
      <w:r>
        <w:rPr>
          <w:rFonts w:hint="eastAsia" w:ascii="仿宋" w:hAnsi="仿宋" w:eastAsia="仿宋" w:cs="仿宋"/>
          <w:color w:val="auto"/>
          <w:sz w:val="32"/>
          <w:szCs w:val="32"/>
          <w:highlight w:val="none"/>
        </w:rPr>
        <w:t>0-1</w:t>
      </w:r>
      <w:r>
        <w:rPr>
          <w:rFonts w:hint="eastAsia"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0</w:t>
      </w:r>
      <w:r>
        <w:rPr>
          <w:rFonts w:hint="eastAsia" w:ascii="仿宋" w:hAnsi="仿宋" w:eastAsia="仿宋" w:cs="仿宋"/>
          <w:color w:val="auto"/>
          <w:sz w:val="32"/>
          <w:szCs w:val="32"/>
          <w:highlight w:val="none"/>
        </w:rPr>
        <w:t>0。</w:t>
      </w:r>
    </w:p>
    <w:p>
      <w:pPr>
        <w:pStyle w:val="2"/>
        <w:rPr>
          <w:rFonts w:hint="default" w:eastAsia="仿宋"/>
          <w:color w:val="auto"/>
          <w:lang w:val="en-US" w:eastAsia="zh-CN"/>
        </w:rPr>
      </w:pPr>
      <w:r>
        <w:rPr>
          <w:rFonts w:hint="eastAsia" w:ascii="仿宋" w:hAnsi="仿宋" w:eastAsia="仿宋" w:cs="仿宋"/>
          <w:color w:val="auto"/>
          <w:sz w:val="32"/>
          <w:szCs w:val="32"/>
          <w:highlight w:val="none"/>
          <w:lang w:val="en-US" w:eastAsia="zh-CN"/>
        </w:rPr>
        <w:t xml:space="preserve">    2.地点及地址：广州外国语学校附属学校（广州市南沙区广隆路5号，地铁4号线飞沙角地铁站A出口800米）</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.对象：</w:t>
      </w:r>
      <w:r>
        <w:rPr>
          <w:rFonts w:hint="eastAsia" w:ascii="仿宋" w:hAnsi="仿宋" w:eastAsia="仿宋" w:cs="仿宋"/>
          <w:color w:val="auto"/>
          <w:sz w:val="32"/>
          <w:szCs w:val="32"/>
          <w:highlight w:val="none"/>
          <w:lang w:val="en-US" w:eastAsia="zh-CN"/>
        </w:rPr>
        <w:t>网上</w:t>
      </w:r>
      <w:r>
        <w:rPr>
          <w:rFonts w:hint="eastAsia" w:ascii="仿宋" w:hAnsi="仿宋" w:eastAsia="仿宋" w:cs="仿宋"/>
          <w:color w:val="auto"/>
          <w:sz w:val="32"/>
          <w:szCs w:val="32"/>
          <w:highlight w:val="none"/>
        </w:rPr>
        <w:t>报名成功的</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w:t>
      </w:r>
    </w:p>
    <w:p>
      <w:pPr>
        <w:spacing w:line="560" w:lineRule="exact"/>
        <w:ind w:firstLine="640" w:firstLineChars="200"/>
        <w:rPr>
          <w:rFonts w:ascii="仿宋" w:hAnsi="仿宋" w:eastAsia="仿宋" w:cs="仿宋"/>
          <w:color w:val="auto"/>
          <w:sz w:val="32"/>
          <w:szCs w:val="32"/>
          <w:highlight w:val="none"/>
        </w:rPr>
      </w:pPr>
      <w:r>
        <w:rPr>
          <w:rFonts w:hint="default" w:ascii="仿宋" w:hAnsi="仿宋" w:eastAsia="仿宋" w:cs="仿宋"/>
          <w:color w:val="auto"/>
          <w:sz w:val="32"/>
          <w:szCs w:val="32"/>
          <w:highlight w:val="none"/>
        </w:rPr>
        <w:t>4.需携带资料：本人身份证、在网上报名系统打印并亲笔签名的《报名表》和《个人健康信息申报承诺书》（见附件</w:t>
      </w:r>
      <w:r>
        <w:rPr>
          <w:rFonts w:hint="default" w:ascii="仿宋" w:hAnsi="仿宋" w:eastAsia="仿宋" w:cs="仿宋"/>
          <w:color w:val="auto"/>
          <w:sz w:val="32"/>
          <w:szCs w:val="32"/>
          <w:highlight w:val="none"/>
          <w:lang w:val="en-US" w:eastAsia="zh-CN"/>
        </w:rPr>
        <w:t>4</w:t>
      </w:r>
      <w:r>
        <w:rPr>
          <w:rFonts w:hint="default" w:ascii="仿宋" w:hAnsi="仿宋" w:eastAsia="仿宋" w:cs="仿宋"/>
          <w:color w:val="auto"/>
          <w:sz w:val="32"/>
          <w:szCs w:val="32"/>
          <w:highlight w:val="none"/>
        </w:rPr>
        <w:t>）。</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.现场确认成功的考生方可</w:t>
      </w:r>
      <w:r>
        <w:rPr>
          <w:rFonts w:hint="eastAsia" w:ascii="仿宋" w:hAnsi="仿宋" w:eastAsia="仿宋" w:cs="仿宋"/>
          <w:color w:val="auto"/>
          <w:sz w:val="32"/>
          <w:szCs w:val="32"/>
          <w:highlight w:val="none"/>
          <w:lang w:val="en-US" w:eastAsia="zh-CN"/>
        </w:rPr>
        <w:t>领取《综合素质评估通知书》，</w:t>
      </w:r>
      <w:r>
        <w:rPr>
          <w:rFonts w:hint="eastAsia" w:ascii="仿宋" w:hAnsi="仿宋" w:eastAsia="仿宋" w:cs="仿宋"/>
          <w:color w:val="auto"/>
          <w:sz w:val="32"/>
          <w:szCs w:val="32"/>
          <w:highlight w:val="none"/>
        </w:rPr>
        <w:t>参加综合素质评估。未到现场确认的考生视为放弃考试资格，任何人不得替代考生本人进行现场确认。</w:t>
      </w:r>
    </w:p>
    <w:p>
      <w:pPr>
        <w:spacing w:line="560" w:lineRule="exact"/>
        <w:ind w:firstLine="320" w:firstLineChars="1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（三）综合素质评估</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1.时间：7月</w:t>
      </w:r>
      <w:r>
        <w:rPr>
          <w:rFonts w:hint="eastAsia" w:ascii="仿宋" w:hAnsi="仿宋" w:eastAsia="仿宋" w:cs="仿宋"/>
          <w:color w:val="auto"/>
          <w:sz w:val="32"/>
          <w:szCs w:val="32"/>
          <w:highlight w:val="none"/>
          <w:lang w:val="en-US" w:eastAsia="zh-CN"/>
        </w:rPr>
        <w:t>22-23</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highlight w:val="none"/>
          <w:lang w:eastAsia="zh-CN"/>
        </w:rPr>
        <w:t>（具体时间以</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综合素质评估通知书</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为准）</w:t>
      </w:r>
      <w:r>
        <w:rPr>
          <w:rFonts w:hint="eastAsia" w:ascii="仿宋" w:hAnsi="仿宋" w:eastAsia="仿宋" w:cs="仿宋"/>
          <w:color w:val="auto"/>
          <w:sz w:val="32"/>
          <w:szCs w:val="32"/>
          <w:highlight w:val="none"/>
        </w:rPr>
        <w:t>。</w:t>
      </w:r>
    </w:p>
    <w:p>
      <w:pPr>
        <w:pStyle w:val="2"/>
        <w:rPr>
          <w:rFonts w:hint="default" w:eastAsia="仿宋"/>
          <w:color w:val="auto"/>
          <w:lang w:val="en-US" w:eastAsia="zh-CN"/>
        </w:rPr>
      </w:pPr>
      <w:r>
        <w:rPr>
          <w:rFonts w:hint="eastAsia" w:ascii="仿宋" w:hAnsi="仿宋" w:eastAsia="仿宋" w:cs="仿宋"/>
          <w:color w:val="auto"/>
          <w:sz w:val="32"/>
          <w:szCs w:val="32"/>
          <w:highlight w:val="none"/>
          <w:lang w:val="en-US" w:eastAsia="zh-CN"/>
        </w:rPr>
        <w:t xml:space="preserve">    2.地点及地址：广州外国语学校附属学校（广州市南沙区广隆路5号，地铁4号线飞沙角地铁站A出口800米。）</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.对象：现场确认成功的考生。</w:t>
      </w:r>
    </w:p>
    <w:p>
      <w:pPr>
        <w:spacing w:line="560" w:lineRule="exact"/>
        <w:ind w:firstLine="640" w:firstLineChars="200"/>
        <w:rPr>
          <w:rFonts w:hint="eastAsia"/>
          <w:lang w:val="en-US" w:eastAsia="zh-CN"/>
        </w:rPr>
      </w:pPr>
      <w:r>
        <w:rPr>
          <w:rFonts w:hint="eastAsia" w:ascii="仿宋" w:hAnsi="仿宋" w:eastAsia="仿宋" w:cs="仿宋"/>
          <w:color w:val="auto"/>
          <w:sz w:val="32"/>
          <w:szCs w:val="32"/>
          <w:highlight w:val="none"/>
          <w:lang w:val="en-US" w:eastAsia="zh-CN"/>
        </w:rPr>
        <w:t>4.综合素质评估主要采取专业技能测试、小组集体讨论等形式，对考生进行考察。各岗位具体考核形式见下表。</w:t>
      </w:r>
      <w:bookmarkStart w:id="0" w:name="_GoBack"/>
      <w:bookmarkEnd w:id="0"/>
    </w:p>
    <w:tbl>
      <w:tblPr>
        <w:tblStyle w:val="8"/>
        <w:tblW w:w="78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55"/>
        <w:gridCol w:w="2900"/>
        <w:gridCol w:w="3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445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auto"/>
                <w:highlight w:val="none"/>
              </w:rPr>
            </w:pPr>
            <w:r>
              <w:rPr>
                <w:rFonts w:hint="eastAsia" w:ascii="宋体" w:hAnsi="宋体" w:eastAsia="宋体" w:cs="宋体"/>
                <w:color w:val="auto"/>
                <w:sz w:val="24"/>
                <w:szCs w:val="24"/>
                <w:highlight w:val="none"/>
                <w:lang w:val="en-US" w:eastAsia="zh-CN"/>
              </w:rPr>
              <w:t>岗位</w:t>
            </w:r>
            <w:r>
              <w:rPr>
                <w:rFonts w:hint="eastAsia" w:ascii="宋体" w:hAnsi="宋体" w:eastAsia="宋体" w:cs="宋体"/>
                <w:color w:val="auto"/>
                <w:sz w:val="24"/>
                <w:szCs w:val="24"/>
                <w:highlight w:val="none"/>
              </w:rPr>
              <w:t>类别</w:t>
            </w:r>
          </w:p>
        </w:tc>
        <w:tc>
          <w:tcPr>
            <w:tcW w:w="3367"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auto"/>
                <w:highlight w:val="none"/>
              </w:rPr>
            </w:pPr>
            <w:r>
              <w:rPr>
                <w:rFonts w:hint="eastAsia" w:ascii="宋体" w:hAnsi="宋体" w:eastAsia="宋体" w:cs="宋体"/>
                <w:color w:val="auto"/>
                <w:sz w:val="24"/>
                <w:szCs w:val="24"/>
                <w:highlight w:val="none"/>
              </w:rPr>
              <w:t>测试形式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jc w:val="center"/>
        </w:trPr>
        <w:tc>
          <w:tcPr>
            <w:tcW w:w="4455"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eastAsia="宋体"/>
                <w:color w:val="auto"/>
                <w:highlight w:val="none"/>
                <w:lang w:eastAsia="zh-CN"/>
              </w:rPr>
            </w:pPr>
            <w:r>
              <w:rPr>
                <w:rFonts w:hint="eastAsia" w:ascii="宋体" w:hAnsi="宋体" w:eastAsia="宋体" w:cs="宋体"/>
                <w:color w:val="auto"/>
                <w:sz w:val="24"/>
                <w:szCs w:val="24"/>
                <w:highlight w:val="none"/>
              </w:rPr>
              <w:t>A类</w:t>
            </w:r>
            <w:r>
              <w:rPr>
                <w:rFonts w:hint="eastAsia" w:ascii="宋体" w:hAnsi="宋体" w:eastAsia="宋体" w:cs="宋体"/>
                <w:color w:val="auto"/>
                <w:sz w:val="24"/>
                <w:szCs w:val="24"/>
                <w:highlight w:val="none"/>
                <w:lang w:val="en-US" w:eastAsia="zh-CN"/>
              </w:rPr>
              <w:t>岗位</w:t>
            </w:r>
          </w:p>
        </w:tc>
        <w:tc>
          <w:tcPr>
            <w:tcW w:w="3367" w:type="dxa"/>
            <w:tcBorders>
              <w:top w:val="nil"/>
              <w:left w:val="nil"/>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color w:val="auto"/>
                <w:highlight w:val="none"/>
              </w:rPr>
            </w:pPr>
            <w:r>
              <w:rPr>
                <w:rFonts w:hint="eastAsia" w:ascii="宋体" w:hAnsi="宋体" w:eastAsia="宋体" w:cs="宋体"/>
                <w:color w:val="auto"/>
                <w:sz w:val="24"/>
                <w:szCs w:val="24"/>
                <w:highlight w:val="none"/>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155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both"/>
              <w:rPr>
                <w:rFonts w:hint="eastAsia" w:eastAsia="宋体"/>
                <w:color w:val="auto"/>
                <w:highlight w:val="none"/>
                <w:lang w:eastAsia="zh-CN"/>
              </w:rPr>
            </w:pPr>
            <w:r>
              <w:rPr>
                <w:rFonts w:hint="eastAsia" w:ascii="宋体" w:hAnsi="宋体" w:eastAsia="宋体" w:cs="宋体"/>
                <w:color w:val="auto"/>
                <w:sz w:val="24"/>
                <w:szCs w:val="24"/>
                <w:highlight w:val="none"/>
              </w:rPr>
              <w:t>B类</w:t>
            </w:r>
            <w:r>
              <w:rPr>
                <w:rFonts w:hint="eastAsia" w:ascii="宋体" w:hAnsi="宋体" w:eastAsia="宋体" w:cs="宋体"/>
                <w:color w:val="auto"/>
                <w:sz w:val="24"/>
                <w:szCs w:val="24"/>
                <w:highlight w:val="none"/>
                <w:lang w:val="en-US" w:eastAsia="zh-CN"/>
              </w:rPr>
              <w:t>岗位</w:t>
            </w:r>
          </w:p>
        </w:tc>
        <w:tc>
          <w:tcPr>
            <w:tcW w:w="290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eastAsia="宋体"/>
                <w:color w:val="auto"/>
                <w:highlight w:val="none"/>
                <w:lang w:eastAsia="zh-CN"/>
              </w:rPr>
            </w:pPr>
            <w:r>
              <w:rPr>
                <w:rFonts w:hint="eastAsia" w:ascii="宋体" w:hAnsi="宋体" w:eastAsia="宋体" w:cs="宋体"/>
                <w:color w:val="auto"/>
                <w:sz w:val="24"/>
                <w:szCs w:val="24"/>
                <w:highlight w:val="none"/>
              </w:rPr>
              <w:t>成功报名人数与</w:t>
            </w:r>
            <w:r>
              <w:rPr>
                <w:rFonts w:hint="eastAsia" w:ascii="宋体" w:hAnsi="宋体" w:eastAsia="宋体" w:cs="宋体"/>
                <w:color w:val="auto"/>
                <w:sz w:val="24"/>
                <w:szCs w:val="24"/>
                <w:highlight w:val="none"/>
                <w:lang w:val="en-US" w:eastAsia="zh-CN"/>
              </w:rPr>
              <w:t>岗位</w:t>
            </w:r>
            <w:r>
              <w:rPr>
                <w:rFonts w:hint="eastAsia" w:ascii="宋体" w:hAnsi="宋体" w:eastAsia="宋体" w:cs="宋体"/>
                <w:color w:val="auto"/>
                <w:sz w:val="24"/>
                <w:szCs w:val="24"/>
                <w:highlight w:val="none"/>
              </w:rPr>
              <w:t>招聘数≥10:1的</w:t>
            </w:r>
            <w:r>
              <w:rPr>
                <w:rFonts w:hint="eastAsia" w:ascii="宋体" w:hAnsi="宋体" w:eastAsia="宋体" w:cs="宋体"/>
                <w:color w:val="auto"/>
                <w:sz w:val="24"/>
                <w:szCs w:val="24"/>
                <w:highlight w:val="none"/>
                <w:lang w:val="en-US" w:eastAsia="zh-CN"/>
              </w:rPr>
              <w:t>岗位</w:t>
            </w:r>
          </w:p>
        </w:tc>
        <w:tc>
          <w:tcPr>
            <w:tcW w:w="336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both"/>
              <w:rPr>
                <w:color w:val="auto"/>
                <w:highlight w:val="none"/>
              </w:rPr>
            </w:pPr>
            <w:r>
              <w:rPr>
                <w:rFonts w:hint="eastAsia" w:ascii="宋体" w:hAnsi="宋体" w:eastAsia="宋体" w:cs="宋体"/>
                <w:color w:val="auto"/>
                <w:sz w:val="24"/>
                <w:szCs w:val="24"/>
                <w:highlight w:val="none"/>
              </w:rPr>
              <w:t>小组讨论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 w:hRule="atLeast"/>
          <w:jc w:val="center"/>
        </w:trPr>
        <w:tc>
          <w:tcPr>
            <w:tcW w:w="15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color w:val="auto"/>
                <w:sz w:val="24"/>
                <w:szCs w:val="24"/>
                <w:highlight w:val="none"/>
              </w:rPr>
            </w:pPr>
            <w:r>
              <w:rPr>
                <w:rFonts w:hint="eastAsia" w:ascii="宋体" w:hAnsi="宋体" w:eastAsia="宋体" w:cs="宋体"/>
                <w:color w:val="auto"/>
                <w:sz w:val="24"/>
                <w:szCs w:val="24"/>
                <w:highlight w:val="none"/>
              </w:rPr>
              <w:t>B类</w:t>
            </w:r>
            <w:r>
              <w:rPr>
                <w:rFonts w:hint="eastAsia" w:ascii="宋体" w:hAnsi="宋体" w:eastAsia="宋体" w:cs="宋体"/>
                <w:color w:val="auto"/>
                <w:sz w:val="24"/>
                <w:szCs w:val="24"/>
                <w:highlight w:val="none"/>
                <w:lang w:val="en-US" w:eastAsia="zh-CN"/>
              </w:rPr>
              <w:t>岗位</w:t>
            </w:r>
          </w:p>
        </w:tc>
        <w:tc>
          <w:tcPr>
            <w:tcW w:w="2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color w:val="auto"/>
                <w:highlight w:val="none"/>
              </w:rPr>
            </w:pPr>
            <w:r>
              <w:rPr>
                <w:rFonts w:hint="eastAsia" w:ascii="宋体" w:hAnsi="宋体" w:eastAsia="宋体" w:cs="宋体"/>
                <w:color w:val="auto"/>
                <w:sz w:val="24"/>
                <w:szCs w:val="24"/>
                <w:highlight w:val="none"/>
              </w:rPr>
              <w:t>成功报名人数与</w:t>
            </w:r>
            <w:r>
              <w:rPr>
                <w:rFonts w:hint="eastAsia" w:ascii="宋体" w:hAnsi="宋体" w:eastAsia="宋体" w:cs="宋体"/>
                <w:color w:val="auto"/>
                <w:sz w:val="24"/>
                <w:szCs w:val="24"/>
                <w:highlight w:val="none"/>
                <w:lang w:val="en-US" w:eastAsia="zh-CN"/>
              </w:rPr>
              <w:t>岗位</w:t>
            </w:r>
            <w:r>
              <w:rPr>
                <w:rFonts w:hint="eastAsia" w:ascii="宋体" w:hAnsi="宋体" w:eastAsia="宋体" w:cs="宋体"/>
                <w:color w:val="auto"/>
                <w:sz w:val="24"/>
                <w:szCs w:val="24"/>
                <w:highlight w:val="none"/>
              </w:rPr>
              <w:t>招聘数＜10:1的</w:t>
            </w:r>
            <w:r>
              <w:rPr>
                <w:rFonts w:hint="eastAsia" w:ascii="宋体" w:hAnsi="宋体" w:eastAsia="宋体" w:cs="宋体"/>
                <w:color w:val="auto"/>
                <w:sz w:val="24"/>
                <w:szCs w:val="24"/>
                <w:highlight w:val="none"/>
                <w:lang w:val="en-US" w:eastAsia="zh-CN"/>
              </w:rPr>
              <w:t>岗位</w:t>
            </w:r>
          </w:p>
        </w:tc>
        <w:tc>
          <w:tcPr>
            <w:tcW w:w="336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color w:val="auto"/>
                <w:highlight w:val="none"/>
              </w:rPr>
            </w:pPr>
            <w:r>
              <w:rPr>
                <w:rFonts w:hint="eastAsia" w:ascii="宋体" w:hAnsi="宋体" w:eastAsia="宋体" w:cs="宋体"/>
                <w:color w:val="auto"/>
                <w:sz w:val="24"/>
                <w:szCs w:val="24"/>
                <w:highlight w:val="none"/>
              </w:rPr>
              <w:t>该岗位所有考生综合素质评估环节免考，直接进入下一环节。</w:t>
            </w:r>
          </w:p>
        </w:tc>
      </w:tr>
    </w:tbl>
    <w:p>
      <w:pPr>
        <w:spacing w:line="56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综合素质评估成绩满分为100分，综合素质评估仅作为筛选考生的手段，结果不计入考生综合成绩。成绩按四舍五入保留小数点后2位，于本次综合素质评估时段以书面形式现场通知考生，考生签名确认。根据考生成绩高低排序，各岗位按1∶10的比例确定进入资格审查的人员。未达到上述比例的，按该岗位实际人数进入资格审查。入围资格审查人员名单在综合素质评估结束后2个工作日内在全国事业单位招聘（https://www.qgsydw.com）查询。</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（四）资格审查</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1.时间：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27</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:00-1</w:t>
      </w:r>
      <w:r>
        <w:rPr>
          <w:rFonts w:hint="eastAsia"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rPr>
        <w:t>:00。</w:t>
      </w:r>
    </w:p>
    <w:p>
      <w:pPr>
        <w:pStyle w:val="2"/>
        <w:ind w:firstLine="600" w:firstLineChars="200"/>
        <w:rPr>
          <w:rFonts w:hint="eastAsia"/>
          <w:color w:val="auto"/>
        </w:rPr>
      </w:pPr>
      <w:r>
        <w:rPr>
          <w:rFonts w:hint="eastAsia"/>
          <w:color w:val="auto"/>
          <w:lang w:val="en-US" w:eastAsia="zh-CN"/>
        </w:rPr>
        <w:t>2.</w:t>
      </w:r>
      <w:r>
        <w:rPr>
          <w:rFonts w:hint="eastAsia"/>
          <w:color w:val="auto"/>
        </w:rPr>
        <w:t>地点及地址：广州外国语学校附属学校（广州市南沙区广隆路5号，地铁4号线飞沙角地铁站A出口800米。）</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.对象：通过综合素质评估</w:t>
      </w:r>
      <w:r>
        <w:rPr>
          <w:rFonts w:hint="eastAsia" w:ascii="仿宋" w:hAnsi="仿宋" w:eastAsia="仿宋" w:cs="仿宋"/>
          <w:color w:val="auto"/>
          <w:sz w:val="32"/>
          <w:szCs w:val="32"/>
          <w:highlight w:val="none"/>
          <w:lang w:eastAsia="zh-CN"/>
        </w:rPr>
        <w:t>入围资格审查的</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。资格审</w:t>
      </w:r>
      <w:r>
        <w:rPr>
          <w:rFonts w:hint="eastAsia" w:ascii="仿宋" w:hAnsi="仿宋" w:eastAsia="仿宋" w:cs="仿宋"/>
          <w:color w:val="auto"/>
          <w:sz w:val="32"/>
          <w:szCs w:val="32"/>
          <w:highlight w:val="none"/>
          <w:lang w:val="en-US" w:eastAsia="zh-CN"/>
        </w:rPr>
        <w:t>查</w:t>
      </w:r>
      <w:r>
        <w:rPr>
          <w:rFonts w:hint="eastAsia" w:ascii="仿宋" w:hAnsi="仿宋" w:eastAsia="仿宋" w:cs="仿宋"/>
          <w:color w:val="auto"/>
          <w:sz w:val="32"/>
          <w:szCs w:val="32"/>
          <w:highlight w:val="none"/>
        </w:rPr>
        <w:t>所需携带的证明材料见《资格审查目录表》（见附件2）。</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.资格审</w:t>
      </w:r>
      <w:r>
        <w:rPr>
          <w:rFonts w:hint="eastAsia" w:ascii="仿宋" w:hAnsi="仿宋" w:eastAsia="仿宋" w:cs="仿宋"/>
          <w:color w:val="auto"/>
          <w:sz w:val="32"/>
          <w:szCs w:val="32"/>
          <w:highlight w:val="none"/>
          <w:lang w:val="en-US" w:eastAsia="zh-CN"/>
        </w:rPr>
        <w:t>查</w:t>
      </w:r>
      <w:r>
        <w:rPr>
          <w:rFonts w:hint="eastAsia" w:ascii="仿宋" w:hAnsi="仿宋" w:eastAsia="仿宋" w:cs="仿宋"/>
          <w:color w:val="auto"/>
          <w:sz w:val="32"/>
          <w:szCs w:val="32"/>
          <w:highlight w:val="none"/>
        </w:rPr>
        <w:t>期间不能提供规定证件材料原件的，或不在规定时间接受资格审</w:t>
      </w:r>
      <w:r>
        <w:rPr>
          <w:rFonts w:hint="eastAsia" w:ascii="仿宋" w:hAnsi="仿宋" w:eastAsia="仿宋" w:cs="仿宋"/>
          <w:color w:val="auto"/>
          <w:sz w:val="32"/>
          <w:szCs w:val="32"/>
          <w:highlight w:val="none"/>
          <w:lang w:val="en-US" w:eastAsia="zh-CN"/>
        </w:rPr>
        <w:t>查</w:t>
      </w:r>
      <w:r>
        <w:rPr>
          <w:rFonts w:hint="eastAsia" w:ascii="仿宋" w:hAnsi="仿宋" w:eastAsia="仿宋" w:cs="仿宋"/>
          <w:color w:val="auto"/>
          <w:sz w:val="32"/>
          <w:szCs w:val="32"/>
          <w:highlight w:val="none"/>
        </w:rPr>
        <w:t>的，视为审</w:t>
      </w:r>
      <w:r>
        <w:rPr>
          <w:rFonts w:hint="eastAsia" w:ascii="仿宋" w:hAnsi="仿宋" w:eastAsia="仿宋" w:cs="仿宋"/>
          <w:color w:val="auto"/>
          <w:sz w:val="32"/>
          <w:szCs w:val="32"/>
          <w:highlight w:val="none"/>
          <w:lang w:val="en-US" w:eastAsia="zh-CN"/>
        </w:rPr>
        <w:t>查</w:t>
      </w:r>
      <w:r>
        <w:rPr>
          <w:rFonts w:hint="eastAsia" w:ascii="仿宋" w:hAnsi="仿宋" w:eastAsia="仿宋" w:cs="仿宋"/>
          <w:color w:val="auto"/>
          <w:sz w:val="32"/>
          <w:szCs w:val="32"/>
          <w:highlight w:val="none"/>
        </w:rPr>
        <w:t>不合格。</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.报考</w:t>
      </w:r>
      <w:r>
        <w:rPr>
          <w:rFonts w:hint="eastAsia" w:ascii="仿宋" w:hAnsi="仿宋" w:eastAsia="仿宋" w:cs="仿宋"/>
          <w:color w:val="auto"/>
          <w:sz w:val="32"/>
          <w:szCs w:val="32"/>
          <w:highlight w:val="none"/>
          <w:lang w:val="en-US" w:eastAsia="zh-CN"/>
        </w:rPr>
        <w:t>人员</w:t>
      </w:r>
      <w:r>
        <w:rPr>
          <w:rFonts w:hint="eastAsia" w:ascii="仿宋" w:hAnsi="仿宋" w:eastAsia="仿宋" w:cs="仿宋"/>
          <w:color w:val="auto"/>
          <w:sz w:val="32"/>
          <w:szCs w:val="32"/>
          <w:highlight w:val="none"/>
        </w:rPr>
        <w:t>所提交的材料必须真实、准确、有效，且与《报名表》中填写的情况一致。如有不符或弄虚作假的，一经查实，即取消考试资格或不予录用。</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6.在任何环节发现报考人员有不符合资格条件、隐瞒或弄虚作假情形的，一经查实，不予聘用。</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.资格审</w:t>
      </w:r>
      <w:r>
        <w:rPr>
          <w:rFonts w:hint="eastAsia" w:ascii="仿宋" w:hAnsi="仿宋" w:eastAsia="仿宋" w:cs="仿宋"/>
          <w:color w:val="auto"/>
          <w:sz w:val="32"/>
          <w:szCs w:val="32"/>
          <w:highlight w:val="none"/>
          <w:lang w:val="en-US" w:eastAsia="zh-CN"/>
        </w:rPr>
        <w:t>查</w:t>
      </w:r>
      <w:r>
        <w:rPr>
          <w:rFonts w:hint="eastAsia" w:ascii="仿宋" w:hAnsi="仿宋" w:eastAsia="仿宋" w:cs="仿宋"/>
          <w:color w:val="auto"/>
          <w:sz w:val="32"/>
          <w:szCs w:val="32"/>
          <w:highlight w:val="none"/>
        </w:rPr>
        <w:t>合格者方可参加心理素质测试，发放《心理素质测试通知书》。由于疫情防控工作，如进入资格审</w:t>
      </w:r>
      <w:r>
        <w:rPr>
          <w:rFonts w:hint="eastAsia" w:ascii="仿宋" w:hAnsi="仿宋" w:eastAsia="仿宋" w:cs="仿宋"/>
          <w:color w:val="auto"/>
          <w:sz w:val="32"/>
          <w:szCs w:val="32"/>
          <w:highlight w:val="none"/>
          <w:lang w:val="en-US" w:eastAsia="zh-CN"/>
        </w:rPr>
        <w:t>查</w:t>
      </w:r>
      <w:r>
        <w:rPr>
          <w:rFonts w:hint="eastAsia" w:ascii="仿宋" w:hAnsi="仿宋" w:eastAsia="仿宋" w:cs="仿宋"/>
          <w:color w:val="auto"/>
          <w:sz w:val="32"/>
          <w:szCs w:val="32"/>
          <w:highlight w:val="none"/>
        </w:rPr>
        <w:t>的人员未通过（含未参加）资格审</w:t>
      </w:r>
      <w:r>
        <w:rPr>
          <w:rFonts w:hint="eastAsia" w:ascii="仿宋" w:hAnsi="仿宋" w:eastAsia="仿宋" w:cs="仿宋"/>
          <w:color w:val="auto"/>
          <w:sz w:val="32"/>
          <w:szCs w:val="32"/>
          <w:highlight w:val="none"/>
          <w:lang w:val="en-US" w:eastAsia="zh-CN"/>
        </w:rPr>
        <w:t>查</w:t>
      </w:r>
      <w:r>
        <w:rPr>
          <w:rFonts w:hint="eastAsia" w:ascii="仿宋" w:hAnsi="仿宋" w:eastAsia="仿宋" w:cs="仿宋"/>
          <w:color w:val="auto"/>
          <w:sz w:val="32"/>
          <w:szCs w:val="32"/>
          <w:highlight w:val="none"/>
        </w:rPr>
        <w:t>，该环节不替补人员。</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（五）心理素质测试 </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1.时间</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27</w:t>
      </w:r>
      <w:r>
        <w:rPr>
          <w:rFonts w:hint="eastAsia" w:ascii="仿宋" w:hAnsi="仿宋" w:eastAsia="仿宋" w:cs="仿宋"/>
          <w:color w:val="auto"/>
          <w:sz w:val="32"/>
          <w:szCs w:val="32"/>
          <w:highlight w:val="none"/>
        </w:rPr>
        <w:t>日8:00-1</w:t>
      </w:r>
      <w:r>
        <w:rPr>
          <w:rFonts w:hint="eastAsia"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rPr>
        <w:t>:00。</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2.地点及地址：广州外国语学校附属学校（广州市南沙区广隆路5号，地铁4号线飞沙角地铁站A出口800米。）</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.通过资格审查的</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均须参加心理素质测试。</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.心理素质测试必须达到合格成绩（三星及以上）才有资格进入下一环节，不计入综合成绩。</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（六）面试</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1.时间：</w:t>
      </w:r>
      <w:r>
        <w:rPr>
          <w:rFonts w:hint="eastAsia" w:ascii="仿宋" w:hAnsi="仿宋" w:eastAsia="仿宋" w:cs="仿宋"/>
          <w:color w:val="auto"/>
          <w:sz w:val="32"/>
          <w:szCs w:val="32"/>
          <w:highlight w:val="none"/>
          <w:lang w:val="en-US" w:eastAsia="zh-CN"/>
        </w:rPr>
        <w:t>7月28日（具体时间以《面试通知书》为准）</w:t>
      </w:r>
      <w:r>
        <w:rPr>
          <w:rFonts w:hint="eastAsia" w:ascii="仿宋" w:hAnsi="仿宋" w:eastAsia="仿宋" w:cs="仿宋"/>
          <w:color w:val="auto"/>
          <w:sz w:val="32"/>
          <w:szCs w:val="32"/>
          <w:highlight w:val="none"/>
        </w:rPr>
        <w:t>。</w:t>
      </w:r>
    </w:p>
    <w:p>
      <w:pPr>
        <w:pStyle w:val="2"/>
        <w:rPr>
          <w:rFonts w:hint="default" w:eastAsia="仿宋"/>
          <w:color w:val="auto"/>
          <w:lang w:val="en-US" w:eastAsia="zh-CN"/>
        </w:rPr>
      </w:pPr>
      <w:r>
        <w:rPr>
          <w:rFonts w:hint="eastAsia" w:ascii="仿宋" w:hAnsi="仿宋" w:eastAsia="仿宋" w:cs="仿宋"/>
          <w:color w:val="auto"/>
          <w:sz w:val="32"/>
          <w:szCs w:val="32"/>
          <w:highlight w:val="none"/>
          <w:lang w:val="en-US" w:eastAsia="zh-CN"/>
        </w:rPr>
        <w:t xml:space="preserve">    2.地点及地址：广州外国语学校附属学校（广州市南沙区广隆路5号，地铁4号线飞沙角地铁站A出口800米。）</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.对象：通过资格审查和心理素质测试的</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.面试形式：采用无生授课的形式进行</w:t>
      </w:r>
      <w:r>
        <w:rPr>
          <w:rFonts w:hint="eastAsia" w:ascii="仿宋" w:hAnsi="仿宋" w:eastAsia="仿宋" w:cs="仿宋"/>
          <w:color w:val="auto"/>
          <w:sz w:val="32"/>
          <w:szCs w:val="32"/>
          <w:highlight w:val="none"/>
          <w:lang w:eastAsia="zh-CN"/>
        </w:rPr>
        <w:t>。</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.面试成绩满分为100分，合格分数为60分，面试成绩低于60分者不得进入下一轮的笔试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面试成绩按70%折算计入综合成绩，成绩按四舍五入保留小数点后2位，于本次面试时段以书面形式现场通知</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签名确认。如</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提前离开或拒绝在书面通知上签字，视为已通知。按照合格成绩高低排序，以1∶3的比例确定进入笔试的人员。未达到上述比例的，按该岗位实际合格人数进入笔试。通过面试进入笔试的人员名单在面试结束后</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个工作日内在全国事业单位招聘网（https://www.qgsydw.com）查询</w:t>
      </w:r>
      <w:r>
        <w:rPr>
          <w:rFonts w:hint="eastAsia" w:ascii="仿宋" w:hAnsi="仿宋" w:eastAsia="仿宋" w:cs="仿宋"/>
          <w:color w:val="auto"/>
          <w:sz w:val="32"/>
          <w:szCs w:val="32"/>
          <w:highlight w:val="none"/>
          <w:lang w:eastAsia="zh-CN"/>
        </w:rPr>
        <w:t>。</w:t>
      </w:r>
    </w:p>
    <w:p>
      <w:pPr>
        <w:spacing w:line="560" w:lineRule="exact"/>
        <w:ind w:firstLine="320" w:firstLineChars="1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（七）笔试</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1.时间：</w:t>
      </w:r>
      <w:r>
        <w:rPr>
          <w:rFonts w:hint="eastAsia" w:ascii="仿宋" w:hAnsi="仿宋" w:eastAsia="仿宋" w:cs="仿宋"/>
          <w:color w:val="auto"/>
          <w:sz w:val="32"/>
          <w:szCs w:val="32"/>
          <w:highlight w:val="none"/>
          <w:lang w:val="en-US" w:eastAsia="zh-CN"/>
        </w:rPr>
        <w:t>8月2日上午10:00-12:00</w:t>
      </w:r>
      <w:r>
        <w:rPr>
          <w:rFonts w:hint="eastAsia" w:ascii="仿宋" w:hAnsi="仿宋" w:eastAsia="仿宋" w:cs="仿宋"/>
          <w:color w:val="auto"/>
          <w:sz w:val="32"/>
          <w:szCs w:val="32"/>
          <w:highlight w:val="none"/>
        </w:rPr>
        <w:t>。</w:t>
      </w:r>
    </w:p>
    <w:p>
      <w:pPr>
        <w:pStyle w:val="2"/>
        <w:rPr>
          <w:rFonts w:hint="default" w:eastAsia="仿宋"/>
          <w:color w:val="auto"/>
          <w:lang w:val="en-US" w:eastAsia="zh-CN"/>
        </w:rPr>
      </w:pPr>
      <w:r>
        <w:rPr>
          <w:rFonts w:hint="eastAsia" w:ascii="仿宋" w:hAnsi="仿宋" w:eastAsia="仿宋" w:cs="仿宋"/>
          <w:color w:val="auto"/>
          <w:sz w:val="32"/>
          <w:szCs w:val="32"/>
          <w:highlight w:val="none"/>
          <w:lang w:val="en-US" w:eastAsia="zh-CN"/>
        </w:rPr>
        <w:t xml:space="preserve">    2.地点及地址：广州外国语学校附属学校（广州市南沙区广隆路5号，地铁4号线飞沙角地铁站A出口800米。）</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.对象：1:3比例通过面试的考生。</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.方式和内容：</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笔试采取闭卷的形式，内容包括教育学、心理学方面的基本理论知识，课堂教学、班级（团队）管理常规知识，新课程改革理念，有关基础教育的政策、法规，校园突发事件应急处理等。</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笔试满分为100分，合格成绩为60分，低于60分不得进入下一轮。笔试成绩按30%折算计入综合成绩，成绩按四舍五入保留小数点后2位。笔试成绩在笔试结束后10个工作日内在全国事业单位招聘网（https://www.qgsydw.com）查询。</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（八）综合成绩</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综合成绩按照面试成绩占70%和笔试成绩占30%的比例合成，按四舍五入保留小数点后2位，总分为100分，合格成绩为60分，低于60分不得进入下一轮。如出现综合成绩相同，则依次按面试成绩、笔试成绩排序确定。综合成绩及参加体检人员名单于</w:t>
      </w:r>
      <w:r>
        <w:rPr>
          <w:rFonts w:hint="eastAsia" w:ascii="仿宋" w:hAnsi="仿宋" w:eastAsia="仿宋" w:cs="仿宋"/>
          <w:color w:val="auto"/>
          <w:sz w:val="32"/>
          <w:szCs w:val="32"/>
          <w:highlight w:val="none"/>
          <w:lang w:val="en-US" w:eastAsia="zh-CN"/>
        </w:rPr>
        <w:t>笔试</w:t>
      </w:r>
      <w:r>
        <w:rPr>
          <w:rFonts w:hint="eastAsia" w:ascii="仿宋" w:hAnsi="仿宋" w:eastAsia="仿宋" w:cs="仿宋"/>
          <w:color w:val="auto"/>
          <w:sz w:val="32"/>
          <w:szCs w:val="32"/>
          <w:highlight w:val="none"/>
        </w:rPr>
        <w:t>结束后10个工作日内在全国事业单位招聘网（https://www.qgsydw.com）公布。</w:t>
      </w:r>
    </w:p>
    <w:p>
      <w:pPr>
        <w:spacing w:line="560" w:lineRule="exact"/>
        <w:ind w:firstLine="480" w:firstLineChars="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（九）体检</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考生综合成绩高低排序，以招聘岗位数1：1比例确定参加体检人员名单。体检时间、地点另行通知。体检标准按照《关于印发&lt;广东省事业单位公开招聘人员体检实施细则（试行）&gt;的通知》（粤人社发〔2010〕382号）执行（初次体检费用由招考单位承担，体检医院建议复查的考生，由本人负责承担复查体检费用）。</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1.体检在指定医院进行，体检结果以指定医院出具的体检结果为准，经指定医院认定体检合格者进入下一环节。</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2.需复查的</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，自通知复查之日起一个月内不能得出合格结论的，不予聘用。</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3.对体检结果有疑问的，</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可在得到体检结论通知之日起3个工作日内提出复检要求，经批准后在指定医院复检，复检只能进行一次，体检结果以指定医院出具的复检结论为准。</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4.经指定医院认定体检不合格的，或未按时、按要求进行体检的，不予聘用。</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（十）组织考察</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体检合格者确定为组织考察对象。考察内容包括思想政治表现、道德品质、遵纪守法、业务能力、工作实绩等方面。考察不合格者，取消聘用资格</w:t>
      </w:r>
      <w:r>
        <w:rPr>
          <w:rFonts w:hint="eastAsia" w:ascii="仿宋" w:hAnsi="仿宋" w:eastAsia="仿宋" w:cs="仿宋"/>
          <w:color w:val="auto"/>
          <w:sz w:val="32"/>
          <w:szCs w:val="32"/>
          <w:highlight w:val="none"/>
          <w:lang w:eastAsia="zh-CN"/>
        </w:rPr>
        <w:t>，可按综合成绩的高低依次递补</w:t>
      </w:r>
      <w:r>
        <w:rPr>
          <w:rFonts w:hint="eastAsia" w:ascii="仿宋" w:hAnsi="仿宋" w:eastAsia="仿宋" w:cs="仿宋"/>
          <w:color w:val="auto"/>
          <w:sz w:val="32"/>
          <w:szCs w:val="32"/>
          <w:highlight w:val="none"/>
        </w:rPr>
        <w:t>。</w:t>
      </w:r>
    </w:p>
    <w:p>
      <w:pPr>
        <w:spacing w:line="560" w:lineRule="exact"/>
        <w:ind w:firstLine="480" w:firstLineChars="15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（十一）公示</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根据考试、体检、考察的结果，在全国事业单位招聘网(https://www.qgsydw.com/qgsydw/index.html)对拟聘用人员进行7个工作日的公示。</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网上报名技术咨询电话：400-838-9296</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020-31153955</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广州外国语学校教育集团联系人：黄老师</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咨询电话：020-34665871</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监督电话：020-34667851</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本公告最终由广州外国语学校附属学校负责解释。</w:t>
      </w:r>
    </w:p>
    <w:p>
      <w:pPr>
        <w:spacing w:line="560" w:lineRule="exact"/>
        <w:ind w:firstLine="640" w:firstLineChars="200"/>
        <w:rPr>
          <w:rFonts w:hint="eastAsia" w:ascii="仿宋" w:hAnsi="仿宋" w:eastAsia="仿宋" w:cs="仿宋"/>
          <w:color w:val="auto"/>
          <w:sz w:val="32"/>
          <w:szCs w:val="32"/>
          <w:highlight w:val="none"/>
        </w:rPr>
      </w:pPr>
    </w:p>
    <w:p>
      <w:pPr>
        <w:spacing w:line="560" w:lineRule="exact"/>
        <w:rPr>
          <w:rFonts w:hint="eastAsia" w:ascii="仿宋" w:hAnsi="仿宋" w:eastAsia="仿宋" w:cs="仿宋"/>
          <w:color w:val="auto"/>
          <w:sz w:val="32"/>
          <w:szCs w:val="32"/>
          <w:highlight w:val="none"/>
        </w:rPr>
      </w:pPr>
    </w:p>
    <w:p>
      <w:pPr>
        <w:spacing w:line="560" w:lineRule="exact"/>
        <w:ind w:left="1598" w:leftChars="304" w:hanging="960" w:hangingChars="3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附件：1.</w:t>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"https://www.qgsydw.com/qgsydw/attachment/files/2020/6/1/1164121790.xlsx" \o "附件1：2020年广州市南沙区教育局联合广州外国语学校教育集团公开招聘事业编制教职工岗位需求表.xlsx"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2022年广州市南沙区教育局联合广州外国语学校教育集团公开招聘事业编制教师岗位需求表</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t>（广州外国语学校附属学校设点）</w:t>
      </w:r>
    </w:p>
    <w:p>
      <w:pPr>
        <w:spacing w:line="560" w:lineRule="exact"/>
        <w:ind w:left="1596" w:leftChars="760"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"https://www.qgsydw.com/qgsydw/attachment/files/2020/6/1/11641953.docx" \o "附件2.2020年广州市南沙区教育局联合广州外国语学校教育集团公开招聘事业编制教职工资格审查目录表（社会人员、应届毕业生）.docx"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2.2022年广州市南沙区教育局联合广州外国语学校教育集团公开招聘事业编制教师资格审查目录表</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t>（广州外国语学校附属学校设点）</w:t>
      </w:r>
    </w:p>
    <w:p>
      <w:pPr>
        <w:pStyle w:val="2"/>
        <w:numPr>
          <w:ilvl w:val="0"/>
          <w:numId w:val="1"/>
        </w:numPr>
        <w:ind w:left="16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广州外国语学校附属学校简介</w:t>
      </w:r>
    </w:p>
    <w:p>
      <w:pPr>
        <w:pStyle w:val="2"/>
        <w:numPr>
          <w:ilvl w:val="0"/>
          <w:numId w:val="1"/>
        </w:numPr>
        <w:ind w:left="1600"/>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个人健康信息申报承诺书</w:t>
      </w:r>
    </w:p>
    <w:p>
      <w:pPr>
        <w:spacing w:line="560" w:lineRule="exact"/>
        <w:rPr>
          <w:rFonts w:hint="eastAsia" w:ascii="仿宋" w:hAnsi="仿宋" w:eastAsia="仿宋" w:cs="仿宋"/>
          <w:color w:val="auto"/>
          <w:sz w:val="32"/>
          <w:szCs w:val="32"/>
          <w:highlight w:val="none"/>
          <w:lang w:val="en-US" w:eastAsia="zh-CN"/>
        </w:rPr>
      </w:pPr>
    </w:p>
    <w:p>
      <w:pPr>
        <w:spacing w:line="560" w:lineRule="exact"/>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drawing>
          <wp:anchor distT="0" distB="0" distL="114300" distR="114300" simplePos="0" relativeHeight="251659264" behindDoc="0" locked="0" layoutInCell="1" allowOverlap="1">
            <wp:simplePos x="0" y="0"/>
            <wp:positionH relativeFrom="column">
              <wp:posOffset>1933575</wp:posOffset>
            </wp:positionH>
            <wp:positionV relativeFrom="paragraph">
              <wp:posOffset>487680</wp:posOffset>
            </wp:positionV>
            <wp:extent cx="1495425" cy="1495425"/>
            <wp:effectExtent l="0" t="0" r="9525" b="9525"/>
            <wp:wrapSquare wrapText="bothSides"/>
            <wp:docPr id="1" name="图片 1" descr="ce2377294e460aa6fcbb095d70f0f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2377294e460aa6fcbb095d70f0f64"/>
                    <pic:cNvPicPr>
                      <a:picLocks noChangeAspect="1"/>
                    </pic:cNvPicPr>
                  </pic:nvPicPr>
                  <pic:blipFill>
                    <a:blip r:embed="rId4"/>
                    <a:stretch>
                      <a:fillRect/>
                    </a:stretch>
                  </pic:blipFill>
                  <pic:spPr>
                    <a:xfrm>
                      <a:off x="0" y="0"/>
                      <a:ext cx="1495425" cy="1495425"/>
                    </a:xfrm>
                    <a:prstGeom prst="rect">
                      <a:avLst/>
                    </a:prstGeom>
                  </pic:spPr>
                </pic:pic>
              </a:graphicData>
            </a:graphic>
          </wp:anchor>
        </w:drawing>
      </w:r>
      <w:r>
        <w:rPr>
          <w:rFonts w:hint="eastAsia" w:ascii="仿宋" w:hAnsi="仿宋" w:eastAsia="仿宋" w:cs="仿宋"/>
          <w:color w:val="auto"/>
          <w:sz w:val="32"/>
          <w:szCs w:val="32"/>
          <w:highlight w:val="none"/>
          <w:lang w:val="en-US" w:eastAsia="zh-CN"/>
        </w:rPr>
        <w:t xml:space="preserve">   备注：</w:t>
      </w:r>
      <w:r>
        <w:rPr>
          <w:rFonts w:hint="eastAsia" w:ascii="仿宋" w:hAnsi="仿宋" w:eastAsia="仿宋" w:cs="仿宋"/>
          <w:color w:val="auto"/>
          <w:sz w:val="32"/>
          <w:szCs w:val="32"/>
          <w:highlight w:val="none"/>
        </w:rPr>
        <w:t>“广州外国语学校附属学校”</w:t>
      </w:r>
      <w:r>
        <w:rPr>
          <w:rFonts w:hint="eastAsia" w:ascii="仿宋" w:hAnsi="仿宋" w:eastAsia="仿宋" w:cs="仿宋"/>
          <w:color w:val="auto"/>
          <w:sz w:val="32"/>
          <w:szCs w:val="32"/>
          <w:highlight w:val="none"/>
          <w:lang w:val="en-US" w:eastAsia="zh-CN"/>
        </w:rPr>
        <w:t>微信公众号二维码</w:t>
      </w:r>
    </w:p>
    <w:p>
      <w:pPr>
        <w:spacing w:line="560" w:lineRule="exact"/>
        <w:rPr>
          <w:rFonts w:hint="default" w:ascii="仿宋" w:hAnsi="仿宋" w:eastAsia="仿宋" w:cs="仿宋"/>
          <w:color w:val="auto"/>
          <w:sz w:val="32"/>
          <w:szCs w:val="32"/>
          <w:highlight w:val="none"/>
          <w:lang w:val="en-US" w:eastAsia="zh-CN"/>
        </w:rPr>
      </w:pPr>
    </w:p>
    <w:p>
      <w:pPr>
        <w:spacing w:line="560" w:lineRule="exact"/>
        <w:ind w:right="640"/>
        <w:rPr>
          <w:rFonts w:ascii="仿宋" w:hAnsi="仿宋" w:eastAsia="仿宋" w:cs="仿宋"/>
          <w:color w:val="auto"/>
          <w:sz w:val="32"/>
          <w:szCs w:val="32"/>
          <w:highlight w:val="none"/>
        </w:rPr>
      </w:pPr>
    </w:p>
    <w:p>
      <w:pPr>
        <w:spacing w:line="560" w:lineRule="exact"/>
        <w:ind w:right="640"/>
        <w:rPr>
          <w:rFonts w:ascii="仿宋" w:hAnsi="仿宋" w:eastAsia="仿宋" w:cs="仿宋"/>
          <w:color w:val="auto"/>
          <w:sz w:val="32"/>
          <w:szCs w:val="32"/>
          <w:highlight w:val="none"/>
        </w:rPr>
      </w:pPr>
    </w:p>
    <w:p>
      <w:pPr>
        <w:spacing w:line="560" w:lineRule="exact"/>
        <w:ind w:right="640"/>
        <w:rPr>
          <w:rFonts w:ascii="仿宋" w:hAnsi="仿宋" w:eastAsia="仿宋" w:cs="仿宋"/>
          <w:color w:val="auto"/>
          <w:sz w:val="32"/>
          <w:szCs w:val="32"/>
          <w:highlight w:val="none"/>
        </w:rPr>
      </w:pPr>
    </w:p>
    <w:p>
      <w:pPr>
        <w:spacing w:line="560" w:lineRule="exact"/>
        <w:ind w:right="640"/>
        <w:rPr>
          <w:rFonts w:ascii="仿宋" w:hAnsi="仿宋" w:eastAsia="仿宋" w:cs="仿宋"/>
          <w:color w:val="auto"/>
          <w:sz w:val="32"/>
          <w:szCs w:val="32"/>
          <w:highlight w:val="none"/>
        </w:rPr>
      </w:pPr>
    </w:p>
    <w:p>
      <w:pPr>
        <w:spacing w:line="560" w:lineRule="exact"/>
        <w:ind w:right="84" w:firstLine="0" w:firstLineChars="0"/>
        <w:jc w:val="left"/>
        <w:rPr>
          <w:rFonts w:ascii="仿宋" w:hAnsi="仿宋" w:eastAsia="仿宋" w:cs="仿宋"/>
          <w:color w:val="auto"/>
          <w:sz w:val="32"/>
          <w:szCs w:val="32"/>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E891B"/>
    <w:multiLevelType w:val="singleLevel"/>
    <w:tmpl w:val="407E891B"/>
    <w:lvl w:ilvl="0" w:tentative="0">
      <w:start w:val="3"/>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mI0MTMyMDc5MTljOTlmNjkwZTViNDAyMDczMDMifQ=="/>
  </w:docVars>
  <w:rsids>
    <w:rsidRoot w:val="006C6BF6"/>
    <w:rsid w:val="00021174"/>
    <w:rsid w:val="00077A1F"/>
    <w:rsid w:val="000C3B96"/>
    <w:rsid w:val="0012101D"/>
    <w:rsid w:val="00157D42"/>
    <w:rsid w:val="001641A8"/>
    <w:rsid w:val="001846A7"/>
    <w:rsid w:val="001A2C2B"/>
    <w:rsid w:val="002543BE"/>
    <w:rsid w:val="002920F9"/>
    <w:rsid w:val="002B4782"/>
    <w:rsid w:val="002C028F"/>
    <w:rsid w:val="002D4AA2"/>
    <w:rsid w:val="002D56D2"/>
    <w:rsid w:val="002D7A2F"/>
    <w:rsid w:val="00324894"/>
    <w:rsid w:val="003567CA"/>
    <w:rsid w:val="00381004"/>
    <w:rsid w:val="003D34BE"/>
    <w:rsid w:val="003E0031"/>
    <w:rsid w:val="003E22AC"/>
    <w:rsid w:val="003F6EF7"/>
    <w:rsid w:val="00452181"/>
    <w:rsid w:val="00453D27"/>
    <w:rsid w:val="0049203C"/>
    <w:rsid w:val="00502BDF"/>
    <w:rsid w:val="005C57E6"/>
    <w:rsid w:val="00690152"/>
    <w:rsid w:val="006A761E"/>
    <w:rsid w:val="006C6BF6"/>
    <w:rsid w:val="007342F6"/>
    <w:rsid w:val="007B7CE7"/>
    <w:rsid w:val="007C11FA"/>
    <w:rsid w:val="00823DB0"/>
    <w:rsid w:val="0089009A"/>
    <w:rsid w:val="008A626C"/>
    <w:rsid w:val="00934154"/>
    <w:rsid w:val="009A1EB7"/>
    <w:rsid w:val="009F2352"/>
    <w:rsid w:val="00A004F4"/>
    <w:rsid w:val="00A32C6D"/>
    <w:rsid w:val="00A65735"/>
    <w:rsid w:val="00AB7D77"/>
    <w:rsid w:val="00B067D8"/>
    <w:rsid w:val="00B80CDB"/>
    <w:rsid w:val="00B950C3"/>
    <w:rsid w:val="00BB6F2E"/>
    <w:rsid w:val="00C507FB"/>
    <w:rsid w:val="00C92749"/>
    <w:rsid w:val="00CB3BB9"/>
    <w:rsid w:val="00CF0CB1"/>
    <w:rsid w:val="00D81640"/>
    <w:rsid w:val="00D854B3"/>
    <w:rsid w:val="00DA17A0"/>
    <w:rsid w:val="00DC4FA9"/>
    <w:rsid w:val="00DF3CFB"/>
    <w:rsid w:val="00E13977"/>
    <w:rsid w:val="00EC5C21"/>
    <w:rsid w:val="00F20943"/>
    <w:rsid w:val="00F53005"/>
    <w:rsid w:val="00FA2571"/>
    <w:rsid w:val="01094879"/>
    <w:rsid w:val="013D023A"/>
    <w:rsid w:val="01600BA6"/>
    <w:rsid w:val="01F52769"/>
    <w:rsid w:val="022E1B45"/>
    <w:rsid w:val="023E150F"/>
    <w:rsid w:val="025064AA"/>
    <w:rsid w:val="025C1BF9"/>
    <w:rsid w:val="03501F56"/>
    <w:rsid w:val="03E92817"/>
    <w:rsid w:val="04146AC5"/>
    <w:rsid w:val="04197946"/>
    <w:rsid w:val="044C6B77"/>
    <w:rsid w:val="04F662FC"/>
    <w:rsid w:val="051A04B6"/>
    <w:rsid w:val="05697316"/>
    <w:rsid w:val="05A40C99"/>
    <w:rsid w:val="05D66503"/>
    <w:rsid w:val="06F21844"/>
    <w:rsid w:val="073A089E"/>
    <w:rsid w:val="079421A5"/>
    <w:rsid w:val="07BC6488"/>
    <w:rsid w:val="08073F99"/>
    <w:rsid w:val="087401D2"/>
    <w:rsid w:val="08B3362E"/>
    <w:rsid w:val="08FD3652"/>
    <w:rsid w:val="0A4E797B"/>
    <w:rsid w:val="0A5875D2"/>
    <w:rsid w:val="0A5A1739"/>
    <w:rsid w:val="0A981010"/>
    <w:rsid w:val="0B554717"/>
    <w:rsid w:val="0BA2404C"/>
    <w:rsid w:val="0BE126E1"/>
    <w:rsid w:val="0BF043DE"/>
    <w:rsid w:val="0D183DC8"/>
    <w:rsid w:val="0D2C5D96"/>
    <w:rsid w:val="0D5C4ED0"/>
    <w:rsid w:val="0DC95C5C"/>
    <w:rsid w:val="0E721F0C"/>
    <w:rsid w:val="0E9C17C8"/>
    <w:rsid w:val="0ECF491D"/>
    <w:rsid w:val="0EDB4F6D"/>
    <w:rsid w:val="0F0C4186"/>
    <w:rsid w:val="0F766D98"/>
    <w:rsid w:val="10AA2281"/>
    <w:rsid w:val="10DA4869"/>
    <w:rsid w:val="10EA3284"/>
    <w:rsid w:val="11161A73"/>
    <w:rsid w:val="11201E8A"/>
    <w:rsid w:val="115953C8"/>
    <w:rsid w:val="11C86ABD"/>
    <w:rsid w:val="12724177"/>
    <w:rsid w:val="147F5C65"/>
    <w:rsid w:val="14C217C8"/>
    <w:rsid w:val="153014ED"/>
    <w:rsid w:val="157D054F"/>
    <w:rsid w:val="166F2FEE"/>
    <w:rsid w:val="16B213FE"/>
    <w:rsid w:val="188460AC"/>
    <w:rsid w:val="18F234AE"/>
    <w:rsid w:val="19623C54"/>
    <w:rsid w:val="1A4C2631"/>
    <w:rsid w:val="1A8B19FB"/>
    <w:rsid w:val="1A9A5B39"/>
    <w:rsid w:val="1B5C12AB"/>
    <w:rsid w:val="1B82620C"/>
    <w:rsid w:val="1BE01E8A"/>
    <w:rsid w:val="1C353171"/>
    <w:rsid w:val="1C883906"/>
    <w:rsid w:val="1C936CBF"/>
    <w:rsid w:val="1D306ECF"/>
    <w:rsid w:val="1D916E59"/>
    <w:rsid w:val="1DC001AF"/>
    <w:rsid w:val="1E0A6025"/>
    <w:rsid w:val="1E394552"/>
    <w:rsid w:val="1E844CE7"/>
    <w:rsid w:val="1E857F8A"/>
    <w:rsid w:val="1F2351F0"/>
    <w:rsid w:val="1F566493"/>
    <w:rsid w:val="1FA9709E"/>
    <w:rsid w:val="1FE42F4B"/>
    <w:rsid w:val="20645AD2"/>
    <w:rsid w:val="211F5E92"/>
    <w:rsid w:val="212E0591"/>
    <w:rsid w:val="216A3AAB"/>
    <w:rsid w:val="21F85FA4"/>
    <w:rsid w:val="224A18C5"/>
    <w:rsid w:val="234B2020"/>
    <w:rsid w:val="24500625"/>
    <w:rsid w:val="246726BD"/>
    <w:rsid w:val="2491044A"/>
    <w:rsid w:val="24D3423A"/>
    <w:rsid w:val="24D97B9C"/>
    <w:rsid w:val="24F05DD8"/>
    <w:rsid w:val="252C7221"/>
    <w:rsid w:val="254A4F47"/>
    <w:rsid w:val="26C3353C"/>
    <w:rsid w:val="26C75A03"/>
    <w:rsid w:val="26F25DF8"/>
    <w:rsid w:val="271D3AB5"/>
    <w:rsid w:val="27372267"/>
    <w:rsid w:val="276344CE"/>
    <w:rsid w:val="27822A1D"/>
    <w:rsid w:val="27D0340F"/>
    <w:rsid w:val="27FE2054"/>
    <w:rsid w:val="293B542C"/>
    <w:rsid w:val="296B4CE3"/>
    <w:rsid w:val="2A743689"/>
    <w:rsid w:val="2A987854"/>
    <w:rsid w:val="2AF543E9"/>
    <w:rsid w:val="2BAC54CC"/>
    <w:rsid w:val="2C077939"/>
    <w:rsid w:val="2C5D4C84"/>
    <w:rsid w:val="2D3D113D"/>
    <w:rsid w:val="2E53760D"/>
    <w:rsid w:val="2ECC3B12"/>
    <w:rsid w:val="2F8D06F6"/>
    <w:rsid w:val="303D6615"/>
    <w:rsid w:val="308557D8"/>
    <w:rsid w:val="3145453B"/>
    <w:rsid w:val="31760642"/>
    <w:rsid w:val="31BD670E"/>
    <w:rsid w:val="31C54E9F"/>
    <w:rsid w:val="31D9509E"/>
    <w:rsid w:val="31F626A2"/>
    <w:rsid w:val="32691EC1"/>
    <w:rsid w:val="32E76F7F"/>
    <w:rsid w:val="32E922C5"/>
    <w:rsid w:val="330773E6"/>
    <w:rsid w:val="3324582E"/>
    <w:rsid w:val="336A3143"/>
    <w:rsid w:val="33C460CC"/>
    <w:rsid w:val="34480B72"/>
    <w:rsid w:val="34522B57"/>
    <w:rsid w:val="345A04FC"/>
    <w:rsid w:val="349014F6"/>
    <w:rsid w:val="34F0756C"/>
    <w:rsid w:val="354D05C1"/>
    <w:rsid w:val="35946663"/>
    <w:rsid w:val="35DA22E9"/>
    <w:rsid w:val="35F41CED"/>
    <w:rsid w:val="362E477E"/>
    <w:rsid w:val="36A30E34"/>
    <w:rsid w:val="36C0665A"/>
    <w:rsid w:val="36D6509D"/>
    <w:rsid w:val="372105CA"/>
    <w:rsid w:val="374050E9"/>
    <w:rsid w:val="379B0C61"/>
    <w:rsid w:val="383166B6"/>
    <w:rsid w:val="384E4CF7"/>
    <w:rsid w:val="38855B71"/>
    <w:rsid w:val="38D55E70"/>
    <w:rsid w:val="39D9026E"/>
    <w:rsid w:val="3A8D178B"/>
    <w:rsid w:val="3B1D696C"/>
    <w:rsid w:val="3B30222B"/>
    <w:rsid w:val="3B4C6AB9"/>
    <w:rsid w:val="3BFB6A5A"/>
    <w:rsid w:val="3C1F2AB7"/>
    <w:rsid w:val="3D3E3133"/>
    <w:rsid w:val="3D4B20EE"/>
    <w:rsid w:val="3D9E0A30"/>
    <w:rsid w:val="3DE1167D"/>
    <w:rsid w:val="3F002F2C"/>
    <w:rsid w:val="3F777941"/>
    <w:rsid w:val="3F8723A8"/>
    <w:rsid w:val="3FC11B8F"/>
    <w:rsid w:val="400F69C0"/>
    <w:rsid w:val="401B0901"/>
    <w:rsid w:val="404A71F6"/>
    <w:rsid w:val="40731EAD"/>
    <w:rsid w:val="41325A8F"/>
    <w:rsid w:val="41F76649"/>
    <w:rsid w:val="431E03F3"/>
    <w:rsid w:val="4327472C"/>
    <w:rsid w:val="445831D3"/>
    <w:rsid w:val="449F6A0B"/>
    <w:rsid w:val="44EE054F"/>
    <w:rsid w:val="453F46D3"/>
    <w:rsid w:val="45E63B02"/>
    <w:rsid w:val="45FF41D7"/>
    <w:rsid w:val="468A115C"/>
    <w:rsid w:val="483A40DE"/>
    <w:rsid w:val="483B01C0"/>
    <w:rsid w:val="4882435D"/>
    <w:rsid w:val="489E753D"/>
    <w:rsid w:val="48BD476B"/>
    <w:rsid w:val="49BF1844"/>
    <w:rsid w:val="4A0350C6"/>
    <w:rsid w:val="4A6B0441"/>
    <w:rsid w:val="4B095112"/>
    <w:rsid w:val="4BAF3531"/>
    <w:rsid w:val="4BC678BD"/>
    <w:rsid w:val="4C7D3AC2"/>
    <w:rsid w:val="4CC748AA"/>
    <w:rsid w:val="4CD72287"/>
    <w:rsid w:val="4CF9602C"/>
    <w:rsid w:val="4D8E58FF"/>
    <w:rsid w:val="4E7619B5"/>
    <w:rsid w:val="4F056DBD"/>
    <w:rsid w:val="4F5A5CEC"/>
    <w:rsid w:val="4F6243A7"/>
    <w:rsid w:val="50257238"/>
    <w:rsid w:val="5098433D"/>
    <w:rsid w:val="52C30D7B"/>
    <w:rsid w:val="52F5759E"/>
    <w:rsid w:val="533B1904"/>
    <w:rsid w:val="546403F1"/>
    <w:rsid w:val="55B0074C"/>
    <w:rsid w:val="560458C3"/>
    <w:rsid w:val="572705CD"/>
    <w:rsid w:val="576F673C"/>
    <w:rsid w:val="585C20D7"/>
    <w:rsid w:val="591856B2"/>
    <w:rsid w:val="592D66BD"/>
    <w:rsid w:val="59830C54"/>
    <w:rsid w:val="59A04FE1"/>
    <w:rsid w:val="5A047A30"/>
    <w:rsid w:val="5A7D4AD0"/>
    <w:rsid w:val="5BC40E64"/>
    <w:rsid w:val="5C3B413F"/>
    <w:rsid w:val="5CC84DF5"/>
    <w:rsid w:val="5DCC59E7"/>
    <w:rsid w:val="5E602A7E"/>
    <w:rsid w:val="5E7D4B98"/>
    <w:rsid w:val="5F191175"/>
    <w:rsid w:val="5F632343"/>
    <w:rsid w:val="60D11F0C"/>
    <w:rsid w:val="60E675F5"/>
    <w:rsid w:val="6129748A"/>
    <w:rsid w:val="61957DEA"/>
    <w:rsid w:val="61CC4EE6"/>
    <w:rsid w:val="623D1D6A"/>
    <w:rsid w:val="62FD4988"/>
    <w:rsid w:val="630F6495"/>
    <w:rsid w:val="63237F41"/>
    <w:rsid w:val="636F79EF"/>
    <w:rsid w:val="641C2DDF"/>
    <w:rsid w:val="644B7F46"/>
    <w:rsid w:val="6469417A"/>
    <w:rsid w:val="64E25411"/>
    <w:rsid w:val="6547094C"/>
    <w:rsid w:val="654F46CF"/>
    <w:rsid w:val="65744072"/>
    <w:rsid w:val="6611765F"/>
    <w:rsid w:val="66157423"/>
    <w:rsid w:val="669473B1"/>
    <w:rsid w:val="67535A43"/>
    <w:rsid w:val="67602C26"/>
    <w:rsid w:val="67C0475A"/>
    <w:rsid w:val="67E67AAE"/>
    <w:rsid w:val="68125FD0"/>
    <w:rsid w:val="684A2E60"/>
    <w:rsid w:val="686150B2"/>
    <w:rsid w:val="68C94578"/>
    <w:rsid w:val="69051C86"/>
    <w:rsid w:val="69342395"/>
    <w:rsid w:val="697C7501"/>
    <w:rsid w:val="69E248C3"/>
    <w:rsid w:val="6ADE0214"/>
    <w:rsid w:val="6AE27028"/>
    <w:rsid w:val="6AE47611"/>
    <w:rsid w:val="6B9061B3"/>
    <w:rsid w:val="6D087D49"/>
    <w:rsid w:val="6DB54345"/>
    <w:rsid w:val="6E28537B"/>
    <w:rsid w:val="6E61606B"/>
    <w:rsid w:val="6E637E42"/>
    <w:rsid w:val="6F09775D"/>
    <w:rsid w:val="6F0F3D98"/>
    <w:rsid w:val="6F14364A"/>
    <w:rsid w:val="6F214B72"/>
    <w:rsid w:val="6F502E42"/>
    <w:rsid w:val="6FC22F83"/>
    <w:rsid w:val="707A72F0"/>
    <w:rsid w:val="71920794"/>
    <w:rsid w:val="71FE187B"/>
    <w:rsid w:val="720D6593"/>
    <w:rsid w:val="72284FDE"/>
    <w:rsid w:val="723548B6"/>
    <w:rsid w:val="7304719B"/>
    <w:rsid w:val="733962BC"/>
    <w:rsid w:val="73606C37"/>
    <w:rsid w:val="736B5752"/>
    <w:rsid w:val="738F7799"/>
    <w:rsid w:val="73BC6CD7"/>
    <w:rsid w:val="74093B33"/>
    <w:rsid w:val="74482D86"/>
    <w:rsid w:val="766226E7"/>
    <w:rsid w:val="7671177D"/>
    <w:rsid w:val="775020B4"/>
    <w:rsid w:val="777C29A5"/>
    <w:rsid w:val="77F30528"/>
    <w:rsid w:val="7922771F"/>
    <w:rsid w:val="7A44699A"/>
    <w:rsid w:val="7A4A5E6F"/>
    <w:rsid w:val="7AB40960"/>
    <w:rsid w:val="7B397ABD"/>
    <w:rsid w:val="7BA80619"/>
    <w:rsid w:val="7BBF6CC0"/>
    <w:rsid w:val="7CC12BD6"/>
    <w:rsid w:val="7CDA06F2"/>
    <w:rsid w:val="7DB97B91"/>
    <w:rsid w:val="7DC6046C"/>
    <w:rsid w:val="7DDC4628"/>
    <w:rsid w:val="7E0A0FCA"/>
    <w:rsid w:val="7E2B5D4F"/>
    <w:rsid w:val="7E5210CB"/>
    <w:rsid w:val="7E7E4339"/>
    <w:rsid w:val="7E9A35DC"/>
    <w:rsid w:val="7F3A2739"/>
    <w:rsid w:val="7FE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页眉 字符"/>
    <w:basedOn w:val="10"/>
    <w:link w:val="6"/>
    <w:qFormat/>
    <w:uiPriority w:val="0"/>
    <w:rPr>
      <w:rFonts w:asciiTheme="minorHAnsi" w:hAnsiTheme="minorHAnsi" w:eastAsiaTheme="minorEastAsia" w:cstheme="minorBidi"/>
      <w:kern w:val="2"/>
      <w:sz w:val="18"/>
      <w:szCs w:val="18"/>
    </w:rPr>
  </w:style>
  <w:style w:type="character" w:customStyle="1" w:styleId="14">
    <w:name w:val="页脚 字符"/>
    <w:basedOn w:val="10"/>
    <w:link w:val="5"/>
    <w:qFormat/>
    <w:uiPriority w:val="0"/>
    <w:rPr>
      <w:rFonts w:asciiTheme="minorHAnsi" w:hAnsiTheme="minorHAnsi" w:eastAsiaTheme="minorEastAsia" w:cstheme="minorBidi"/>
      <w:kern w:val="2"/>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3501</Words>
  <Characters>3855</Characters>
  <Lines>50</Lines>
  <Paragraphs>14</Paragraphs>
  <TotalTime>143</TotalTime>
  <ScaleCrop>false</ScaleCrop>
  <LinksUpToDate>false</LinksUpToDate>
  <CharactersWithSpaces>3875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2021-01-26T03:41:00Z</dcterms:created>
  <dc:creator>gwfs-12</dc:creator>
  <cp:lastModifiedBy>多读偶偶</cp:lastModifiedBy>
  <cp:lastPrinted>2022-07-01T05:29:00Z</cp:lastPrinted>
  <dcterms:modified xsi:type="dcterms:W3CDTF">2022-07-04T00:55:56Z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FF25C53B8EDE44418423C4F8C2610757</vt:lpwstr>
  </property>
</Properties>
</file>