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2022年德清县银龄讲学教师招募计划表</w:t>
      </w:r>
    </w:p>
    <w:tbl>
      <w:tblPr>
        <w:tblW w:w="847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2165"/>
        <w:gridCol w:w="1609"/>
        <w:gridCol w:w="1331"/>
        <w:gridCol w:w="2291"/>
        <w:gridCol w:w="2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招募学校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计划数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禹越中学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初中社会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13735169197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逸夫小学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13757233666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逸夫小学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逸夫小学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18006728879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上柏小学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18257291601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东风小学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13706822720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清溪小学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13587262277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清溪小学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雷甸小学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15868216891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13587908822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洛舍中心学校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13857269345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洛舍中心学校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下舍中心学校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13567257605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下舍中心学校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莫干中心学校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13567951785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7A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2022-08-16T05:38:13Z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DEE41C4845F14EE4976CFC5A1B890D83</vt:lpwstr>
  </property>
</Properties>
</file>