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53"/>
        <w:gridCol w:w="1569"/>
        <w:gridCol w:w="1569"/>
        <w:gridCol w:w="1569"/>
        <w:gridCol w:w="18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2022年天门市教育局直属学校人才引进岗位计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划调整表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总计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划数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总计划数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原计划数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调整后岗位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天门中学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实验高中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竟陵高中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陆羽高中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岳口高中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B5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2022-09-27T07:05:55Z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F3302911766640A39D3AC0EA3243F13F</vt:lpwstr>
  </property>
</Properties>
</file>