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宋体" w:eastAsia="方正小标宋简体" w:cs="宋体"/>
          <w:bCs/>
          <w:color w:val="auto"/>
          <w:spacing w:val="-20"/>
          <w:sz w:val="44"/>
          <w:szCs w:val="44"/>
          <w:highlight w:val="none"/>
          <w:lang w:eastAsia="zh-CN"/>
        </w:rPr>
        <w:t>健康申报承诺书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本人（姓名：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 xml:space="preserve"> 身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份证号：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 xml:space="preserve">手机号码：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），我已了解疫情防控各项要求和措施。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现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郑重承诺以下事项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</w:rPr>
        <w:t>本人充分理解并遵守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命题/阅卷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</w:rPr>
        <w:t>期间各项防疫安全要求。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命题/阅卷期间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</w:rPr>
        <w:t>自行做好防护工作，自觉配合体温测量等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  <w:lang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</w:rPr>
        <w:t>、本人接受并如实回答以下流行病学调查，保证所填报内容真实准确。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2204"/>
        <w:gridCol w:w="823"/>
        <w:gridCol w:w="1426"/>
        <w:gridCol w:w="1175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新冠肺炎确诊病人、疑似病人、无症状感染者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天是否与新冠肺炎确诊病人、疑似病人、无症状感染者有密切接触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近期是否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接触过密接或者次密接人员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是□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是否有发热、干咳、乏力、腹泻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等相关症状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是□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7天是否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去过国内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高中低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风险区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是□：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</w:rPr>
              <w:t xml:space="preserve">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省/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/区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近期是否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接触过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高中低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风险区旅居人员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是□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近10天是否有国外或港台地区旅居史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是□：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u w:val="single"/>
              </w:rPr>
              <w:t xml:space="preserve">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国家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/地区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命题/阅卷工作前48小时进行核酸检测，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检测结果正常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请扫码查询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防疫信息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drawing>
                <wp:inline distT="0" distB="0" distL="0" distR="0">
                  <wp:extent cx="38100" cy="76200"/>
                  <wp:effectExtent l="0" t="0" r="0" b="0"/>
                  <wp:docPr id="1026" name="图片 1" descr="IMG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图片 1" descr="IMG_256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drawing>
                <wp:inline distT="0" distB="0" distL="0" distR="0">
                  <wp:extent cx="38100" cy="76200"/>
                  <wp:effectExtent l="0" t="0" r="0" b="0"/>
                  <wp:docPr id="1027" name="图片 2" descr="IMG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图片 2" descr="IMG_256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drawing>
                <wp:inline distT="0" distB="0" distL="0" distR="0">
                  <wp:extent cx="1024255" cy="1023620"/>
                  <wp:effectExtent l="0" t="0" r="4445" b="5080"/>
                  <wp:docPr id="1028" name="图片 3" descr="src=http___inews.gtimg.com_newsapp_match_0_11415406752_0.jpg&amp;refer=http___inews.gtim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图片 3" descr="src=http___inews.gtimg.com_newsapp_match_0_11415406752_0.jpg&amp;refer=http___inews.gtim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89" cy="1023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健康码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drawing>
                <wp:inline distT="0" distB="0" distL="0" distR="0">
                  <wp:extent cx="1102995" cy="1030605"/>
                  <wp:effectExtent l="0" t="0" r="1905" b="17145"/>
                  <wp:docPr id="1029" name="图片 4" descr="行程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图片 4" descr="行程码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5" cy="1030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行程码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drawing>
                <wp:inline distT="0" distB="0" distL="0" distR="0">
                  <wp:extent cx="1113790" cy="1059815"/>
                  <wp:effectExtent l="0" t="0" r="10160" b="6985"/>
                  <wp:docPr id="1030" name="图片 5" descr="密接自查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图片 5" descr="密接自查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1059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密接自查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备注说明：健康码为 （绿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、黄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、红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码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0"/>
        <w:textAlignment w:val="auto"/>
        <w:rPr>
          <w:rFonts w:hint="default" w:eastAsia="仿宋_GB2312"/>
          <w:b/>
          <w:bCs/>
          <w:color w:val="auto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如有虚假或不实承诺、隐瞒病史、隐瞒旅居史和接触史、自行服药隐瞒症状、瞒报漏报健康情况、逃避防疫措施的，本人愿承担相应法律责任。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>本人承诺：本人及同住人员近7日内无中高低风险地区旅居史。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承诺人（签字）：                       日期： 202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年     月 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MTBmNDVjNmMxMWM4MTk3Y2UwMTg0ZGJmM2Q3NmEifQ=="/>
  </w:docVars>
  <w:rsids>
    <w:rsidRoot w:val="2D0B2594"/>
    <w:rsid w:val="25D50E48"/>
    <w:rsid w:val="2D0B2594"/>
    <w:rsid w:val="5E7D2E30"/>
    <w:rsid w:val="7A65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493</Words>
  <Characters>498</Characters>
  <Lines>0</Lines>
  <Paragraphs>0</Paragraphs>
  <TotalTime>4</TotalTime>
  <ScaleCrop>false</ScaleCrop>
  <LinksUpToDate>false</LinksUpToDate>
  <CharactersWithSpaces>603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2022-09-26T01:45:00Z</dcterms:created>
  <dc:creator>曹瑞玲</dc:creator>
  <cp:lastModifiedBy>Administrator</cp:lastModifiedBy>
  <cp:lastPrinted>2022-09-30T09:13:36Z</cp:lastPrinted>
  <dcterms:modified xsi:type="dcterms:W3CDTF">2022-09-30T09:13:45Z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93FF917F6ECD491DAE6E4DCA2355F89C</vt:lpwstr>
  </property>
</Properties>
</file>