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引进单位简介1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——西乌珠穆沁旗第一初级中学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西乌旗第一初级中学始建于1980年9月，是一所公办初级中学。学校坐落于内蒙古自治区锡林郭勒盟西乌珠穆沁旗巴拉嘎尔高勒镇，占地面积85456平方米，建筑面积24679平方米，现有教学楼两栋、实验楼一栋、综合楼一栋、宿舍楼三栋、餐厅一栋，配有物理、生物实验室各2间、化学实验室1间，语音微机一体的计算机教室2间、专业多媒体录播室1间、图书阅览室一间，建有标准400米塑胶运动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学校现有34个教学班，在校学生1500余名。学校师资力量雄厚，现有教职工180名，其中专任教师140名（其中，高级职称25人、中级职称60人），学历合格率100%，现有自治区级优秀教师1名、盟级骨干教师14名、盟级优秀教师9名、盟级教学能手13名，有旗级学科带头人和教学能手38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学校全面贯彻党的教育方针，秉持“致力孩子健康成长，创建和谐温馨校园”办学理念，本着“以德为先、以教学为重点、以科研为促进、以安全为保障、以服务为宗旨”办学思路，校领导班子团结带领全体教职工努力追求“培育优秀学生、锻造优秀教师、积累先进经验”发展目标,依托优势、打造特色，开设有蒙古搏克、舞蹈、马头琴、长调、象棋、美术、古筝、乒乓球、射箭、书法、足球等丰富多样课外活动兴趣小组，促进学生全面发展。在三十多年改革征程中，取得了显著的办学效益，形成了鲜明的办学特色，获得了良好的社会声誉，目前是“国家级足球特色学校”、 “盟级文明校园”、“盟级标准化学校”、“盟级精细化管理学校”、 “旗级教育先进单位”、“旗级学校管理校园文化建设达标学校”。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引进单位简介2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——西乌珠穆沁旗第二初级中学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西乌珠穆沁旗第二初级中学是西乌珠穆沁草原上唯一的一所汉授初级中学，担负着全旗汉授初中义务教育的神圣使命。学校始建于1976年，在旗委政府的关怀下，2008年3月迁入教育园区现校址。学校占地面积96000平方米，建筑面积15875平方米，风雨操场占地面积2496.3平方米。有教学班19个，在校生653人。学校设施先进，教学楼、宿舍楼、餐厅、实验室、计算机室、阅览室、音乐活动室、美术活动室、舞蹈活动室、心理咨询室、录播教室、同屏互动教室、田径场等一应俱全。学校有在职教职工102人，少数民族教师占比40%，平均年龄40岁，专任教师78人，平均年龄39岁，35岁以下青年专任教师38人，占比48.7%，学历合格率为100%，本科率为96.7%。专任教师中学高级教师30人，区级优秀教师1人，盟级优秀教师及优秀班主任6人；盟级“学科带头人”2人，旗级6人；区级“教学能手”1人，盟级5人，旗级15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我校先后获得全旗 “文明单位标兵”、“实绩责任目标考核突出领导班子”、“德育工作先进集体”、“综合治理先进单位” 和“精细化管理突出学校”等荣誉称号，先后被评为锡林郭勒盟“首批精细化管理先进学校”、“语言文字规范化示范校”、“教学管理达标校”和自治区“依法治校示范校”、自治区“五四红旗团委”创建单位、自治区“校园足球特色学校”、“篮球特色学校”、“冰雪特色学校”，并在2019年获得锡林郭勒盟教育系统“先进集体”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引进单位简介3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——西乌珠穆沁旗综合高级中学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西乌旗综合高中始建于1958年，原名为“西乌珠穆沁旗中学”， 2000年改为融普通高中、职业高中和成人教育为一体的 “西乌珠穆沁旗综合高级中学”。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校园占地面积13.2万平方米、建筑面积4.2万平方米，学校在校生1220名，40个教学班。现有教职工202名，其中专任教师124人，专任教师中国家级优秀教师1人，自治区级优秀教师2人，盟级优秀教师6人；自治区级教学能手2人，盟级教学能手14人；自治区级学科带头人1人，盟级学科带头人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学校全面贯彻党的教育方针，把立德树人作为教育的根本任务，培养德智体美劳全面发展的社会主义建设者和接班人。进一步深化和丰富学校发展内涵，推动学校的科学发展。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学校是“国家星火学校”、国家“三教整改实验基地”、“国家级校园足球特色学校”、 “自治区现代教育技术优秀学校、先进集体”、 “全盟学校管理校园文化建设先进学校”、 “全盟民族团结进步示范单位”、“全盟办学条件标准化学校”、盟级“环境友好型学校”。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1E73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2022-11-11T07:00:56Z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89E5EC9DE1324F34ADB73145A90A9E73</vt:lpwstr>
  </property>
</Properties>
</file>