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垣曲县2023年公开招聘劳务派遣制幼儿教师岗位一览表</w:t>
      </w:r>
    </w:p>
    <w:tbl>
      <w:tblPr>
        <w:tblW w:w="7799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947"/>
        <w:gridCol w:w="215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  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逸景幼儿园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城南幼儿园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城西幼儿园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滨都幼儿园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城东幼儿园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城北幼儿园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铜矿峪幼儿园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实验幼儿园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刘张示范幼儿园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长直中心幼儿园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王茅中心幼儿园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陈堡中心幼儿园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  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582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2023-01-17T03:07:33Z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4F4019550ABA438E9622020DF4938C0E</vt:lpwstr>
  </property>
</Properties>
</file>