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招聘计划</w:t>
      </w:r>
    </w:p>
    <w:tbl>
      <w:tblPr>
        <w:tblStyle w:val="3"/>
        <w:tblW w:w="855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625"/>
        <w:gridCol w:w="762"/>
        <w:gridCol w:w="1075"/>
        <w:gridCol w:w="3650"/>
        <w:gridCol w:w="1422"/>
        <w:gridCol w:w="37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学段</w:t>
            </w:r>
          </w:p>
        </w:tc>
        <w:tc>
          <w:tcPr>
            <w:tcW w:w="6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岗位</w:t>
            </w:r>
          </w:p>
        </w:tc>
        <w:tc>
          <w:tcPr>
            <w:tcW w:w="183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招聘人数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所学专业要求</w:t>
            </w:r>
            <w:bookmarkStart w:id="0" w:name="_GoBack"/>
            <w:bookmarkEnd w:id="0"/>
          </w:p>
        </w:tc>
        <w:tc>
          <w:tcPr>
            <w:tcW w:w="142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学历要求</w:t>
            </w:r>
          </w:p>
        </w:tc>
        <w:tc>
          <w:tcPr>
            <w:tcW w:w="37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事业编教师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备案制教师</w:t>
            </w: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中学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语文1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20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中国语言文学类、学科教学（语文）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语文2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15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硕士及以上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数学1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19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数学类、数学、学科教学（数学）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数学2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15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硕士及以上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英语1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英语、翻译、英语语言文学、外国语言学及应用语言学、学科教学（英语）、英语笔译（口译）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英语2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硕士及以上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政治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马克思主义理论类、政治学类、哲学、中国哲学、马克思主义哲学、学科教学（思政）</w:t>
            </w:r>
          </w:p>
        </w:tc>
        <w:tc>
          <w:tcPr>
            <w:tcW w:w="142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历史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历史学、世界史、学科教学（历史）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地理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地理科学类、地理学、学科教学（地理）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物理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物理学类、物理学、学科教学（物理）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社会1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马克思主义理论类、政治学类、哲学、中国哲学、马克思主义哲学、学科教学（思政）、历史学、世界史、学科教学（历史）、地理科学类、地理学、学科教学（地理）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初中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社会2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硕士及以上</w:t>
            </w:r>
          </w:p>
        </w:tc>
        <w:tc>
          <w:tcPr>
            <w:tcW w:w="37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科学1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科学教育、物理学类、物理学、学科教学（物理）、化学类、化学、学科教学（化学）、生物科学类、生物学、学科教学（生物）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初中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科学2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硕士及以上</w:t>
            </w:r>
          </w:p>
        </w:tc>
        <w:tc>
          <w:tcPr>
            <w:tcW w:w="37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信息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技术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9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计算机科学与技术、软件工程、网络工程、教育技术学、现代教育技术</w:t>
            </w:r>
          </w:p>
        </w:tc>
        <w:tc>
          <w:tcPr>
            <w:tcW w:w="142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音乐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音乐与舞蹈学类、音乐学、音乐（教育）、音乐与舞蹈学、学科教学（音乐）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体育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体育学类、体育学、体育、学科教学（体育）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美术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美术学类、美术（教育）、艺术设计学、工艺美术、艺术教育（美术方向）、美术学、设计学、艺术设计、学科教学（美术）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心理1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心理学类、心理学、心理健康教育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心理2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硕士及以上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小计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170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55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小学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语文1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48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30</w:t>
            </w: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中国语言文学类、学科教学（语文）、小学教育（语文方向）</w:t>
            </w:r>
          </w:p>
        </w:tc>
        <w:tc>
          <w:tcPr>
            <w:tcW w:w="142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语文2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48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31</w:t>
            </w: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42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30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数学类、数学、学科教学（数学）、小学教育（数学方向）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英语、翻译、英语语言文学、外国语言学及应用语言学、学科教学（英语）、英语笔译（口译）、英语教育、小学教育（英语方向）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科学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科学教育、物理学类、物理学、学科教学（物理）、化学类、化学、学科教学（化学）、生物科学类、生物学、学科教学（生物）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信息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技术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计算机科学与技术、软件工程、网络工程、教育技术学、现代教育技术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音乐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音乐与舞蹈学类、音乐学、音乐（教育）、音乐与舞蹈学、学科教学（音乐）、艺术教育（音乐方向）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体育1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体育学类、体育学、体育、学科教学（体育）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体育2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网球方向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美术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美术学类、设计学类、美术（教育）、艺术教育（美术方向）、美术学、设计学、艺术设计、学科教学（美术）</w:t>
            </w:r>
          </w:p>
        </w:tc>
        <w:tc>
          <w:tcPr>
            <w:tcW w:w="142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特殊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教育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特殊教育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本科及以上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4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小计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193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105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6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幼儿园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学前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教育</w:t>
            </w:r>
          </w:p>
        </w:tc>
        <w:tc>
          <w:tcPr>
            <w:tcW w:w="7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10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30</w:t>
            </w:r>
          </w:p>
        </w:tc>
        <w:tc>
          <w:tcPr>
            <w:tcW w:w="3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学前教育</w:t>
            </w:r>
          </w:p>
        </w:tc>
        <w:tc>
          <w:tcPr>
            <w:tcW w:w="1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  <w:t>专科及以上</w:t>
            </w:r>
          </w:p>
        </w:tc>
        <w:tc>
          <w:tcPr>
            <w:tcW w:w="3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6C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2023-01-28T02:08:53Z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997D4C93AE2C4EF5BCEE4B3F1E3C63E5</vt:lpwstr>
  </property>
</Properties>
</file>