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both"/>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sz w:val="32"/>
          <w:szCs w:val="32"/>
          <w:bdr w:val="none" w:color="auto" w:sz="0" w:space="0"/>
          <w:shd w:val="clear" w:fill="FFFFFF"/>
        </w:rPr>
        <w:t>附件1：</w:t>
      </w:r>
      <w:bookmarkStart w:id="0" w:name="_GoBack"/>
      <w:bookmarkEnd w:id="0"/>
    </w:p>
    <w:tbl>
      <w:tblPr>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47"/>
        <w:gridCol w:w="972"/>
        <w:gridCol w:w="1207"/>
        <w:gridCol w:w="972"/>
        <w:gridCol w:w="737"/>
        <w:gridCol w:w="2092"/>
        <w:gridCol w:w="972"/>
        <w:gridCol w:w="5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3" w:hRule="atLeast"/>
        </w:trPr>
        <w:tc>
          <w:tcPr>
            <w:tcW w:w="9600" w:type="dxa"/>
            <w:gridSpan w:val="8"/>
            <w:tcBorders>
              <w:top w:val="nil"/>
              <w:left w:val="nil"/>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left"/>
              <w:textAlignment w:val="center"/>
              <w:rPr>
                <w:rFonts w:ascii="cursive" w:hAnsi="cursive" w:eastAsia="cursive" w:cs="cursive"/>
                <w:i w:val="0"/>
                <w:iCs w:val="0"/>
                <w:caps w:val="0"/>
                <w:color w:val="000000"/>
                <w:spacing w:val="0"/>
                <w:sz w:val="28"/>
                <w:szCs w:val="28"/>
                <w:u w:val="none"/>
              </w:rPr>
            </w:pPr>
            <w:r>
              <w:rPr>
                <w:rFonts w:hint="default" w:ascii="cursive" w:hAnsi="cursive" w:eastAsia="cursive" w:cs="cursive"/>
                <w:i w:val="0"/>
                <w:iCs w:val="0"/>
                <w:caps w:val="0"/>
                <w:color w:val="000000"/>
                <w:spacing w:val="0"/>
                <w:kern w:val="0"/>
                <w:sz w:val="28"/>
                <w:szCs w:val="28"/>
                <w:u w:val="none"/>
                <w:bdr w:val="none" w:color="auto" w:sz="0" w:space="0"/>
                <w:lang w:val="en-US" w:eastAsia="zh-CN" w:bidi="ar"/>
              </w:rPr>
              <w:t>2022年扬州市江都区教育系统事业单位公开招聘幼儿园教师面试人选报考资格复审名单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报考单位</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单位代码</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岗位名称</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岗位代码</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姓名</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准考证</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笔试成绩</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董沁</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202302190409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86.50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李晔</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202302190605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86.50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管媛</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202302190227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83.00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陈荣荣</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202302190327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82.00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赵芬芳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202302190628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82.00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汪鸿祥</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202302190401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81.50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华丽</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202302190725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81.50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暨丝晴</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202302190807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81.50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周薇</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202302190206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80.50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孙垚</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202302190720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80.00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胡洋</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202302190420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79.50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徐霞</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202302190502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79.50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区教育局直属幼儿园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张絮芸</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202302190824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79.50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董雅</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202302191230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86.00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姚思艺</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202302191112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85.00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喻洁</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202302191818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83.50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万君</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202302191104</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83.00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贾桃</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202302191208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83.00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谈蓉</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202302191108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82.50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沈晔</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202302191505</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82.50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郭韩玉</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202302191322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81.50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韩雪</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202302191719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81.50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吴明玥</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202302191320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81.00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徐叶</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202302191927</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81.00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吴琳</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202302190926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80.50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姚晨</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202302191109</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80.00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殷婕</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202302190906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79.50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汪鸿瑞</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202302191316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79.50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石春霞</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202302191318</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79.50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4"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周宇菲</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202302191326</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79.50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0" w:type="auto"/>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区级机关幼儿园</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302</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幼儿园教师</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01</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胡芸嘉</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202302191713</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4"/>
                <w:szCs w:val="24"/>
                <w:u w:val="none"/>
              </w:rPr>
            </w:pPr>
            <w:r>
              <w:rPr>
                <w:rFonts w:hint="default" w:ascii="monospace" w:hAnsi="monospace" w:eastAsia="monospace" w:cs="monospace"/>
                <w:i w:val="0"/>
                <w:iCs w:val="0"/>
                <w:caps w:val="0"/>
                <w:color w:val="000000"/>
                <w:spacing w:val="0"/>
                <w:kern w:val="0"/>
                <w:sz w:val="24"/>
                <w:szCs w:val="24"/>
                <w:u w:val="none"/>
                <w:bdr w:val="none" w:color="auto" w:sz="0" w:space="0"/>
                <w:lang w:val="en-US" w:eastAsia="zh-CN" w:bidi="ar"/>
              </w:rPr>
              <w:t>79.00</w:t>
            </w:r>
          </w:p>
        </w:tc>
        <w:tc>
          <w:tcPr>
            <w:tcW w:w="0" w:type="auto"/>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default" w:ascii="monospace" w:hAnsi="monospace" w:eastAsia="monospace" w:cs="monospace"/>
                <w:i w:val="0"/>
                <w:iCs w:val="0"/>
                <w:caps w:val="0"/>
                <w:color w:val="000000"/>
                <w:spacing w:val="0"/>
                <w:sz w:val="22"/>
                <w:szCs w:val="22"/>
                <w:u w:val="none"/>
              </w:rPr>
            </w:pPr>
            <w:r>
              <w:rPr>
                <w:rFonts w:hint="default" w:ascii="monospace" w:hAnsi="monospace" w:eastAsia="monospace" w:cs="monospace"/>
                <w:i w:val="0"/>
                <w:iCs w:val="0"/>
                <w:caps w:val="0"/>
                <w:color w:val="000000"/>
                <w:spacing w:val="0"/>
                <w:kern w:val="0"/>
                <w:sz w:val="22"/>
                <w:szCs w:val="22"/>
                <w:u w:val="none"/>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2D2E5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2023-02-21T01:16:30Z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7347B5B0A16541358AF938974B9D96D2</vt:lpwstr>
  </property>
</Properties>
</file>