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四川天府新区教师共享中心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2023年招聘共享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教师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体育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教学与研究岗位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margin" w:tblpXSpec="center" w:tblpY="308"/>
        <w:tblOverlap w:val="never"/>
        <w:tblW w:w="97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53"/>
        <w:gridCol w:w="446"/>
        <w:gridCol w:w="760"/>
        <w:gridCol w:w="90"/>
        <w:gridCol w:w="90"/>
        <w:gridCol w:w="298"/>
        <w:gridCol w:w="597"/>
        <w:gridCol w:w="940"/>
        <w:gridCol w:w="85"/>
        <w:gridCol w:w="1175"/>
        <w:gridCol w:w="722"/>
        <w:gridCol w:w="543"/>
        <w:gridCol w:w="90"/>
        <w:gridCol w:w="478"/>
        <w:gridCol w:w="623"/>
        <w:gridCol w:w="5"/>
        <w:gridCol w:w="90"/>
        <w:gridCol w:w="1150"/>
        <w:gridCol w:w="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27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0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年  龄</w:t>
            </w:r>
          </w:p>
        </w:tc>
        <w:tc>
          <w:tcPr>
            <w:tcW w:w="18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6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14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8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6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18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户籍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40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6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91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3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8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6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18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16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电子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18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23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最高学历学位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（全日制教育）</w:t>
            </w:r>
          </w:p>
        </w:tc>
        <w:tc>
          <w:tcPr>
            <w:tcW w:w="16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毕业高校及专业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17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教师资格证</w:t>
            </w:r>
          </w:p>
        </w:tc>
        <w:tc>
          <w:tcPr>
            <w:tcW w:w="16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现工作单位及岗位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18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916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应聘部门及岗位</w:t>
            </w:r>
          </w:p>
        </w:tc>
        <w:tc>
          <w:tcPr>
            <w:tcW w:w="16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是否服从调配</w:t>
            </w:r>
          </w:p>
        </w:tc>
        <w:tc>
          <w:tcPr>
            <w:tcW w:w="1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01" w:hRule="exact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起始时间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终止时间</w:t>
            </w:r>
          </w:p>
        </w:tc>
        <w:tc>
          <w:tcPr>
            <w:tcW w:w="1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学习单位及院系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(从高中填起)</w:t>
            </w: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学历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导师或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00" w:hRule="exact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67" w:hRule="exact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51" w:hRule="exact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51" w:hRule="exact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01" w:hRule="exact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运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动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队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起始时间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终止时间</w:t>
            </w: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运动队所属单位、项目</w:t>
            </w: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任（兼）职务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等级（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职称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46" w:hRule="exact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543" w:hRule="exact"/>
        </w:trPr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14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历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起始时间</w:t>
            </w:r>
          </w:p>
        </w:tc>
        <w:tc>
          <w:tcPr>
            <w:tcW w:w="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终止时间</w:t>
            </w: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工作单位、部门</w:t>
            </w: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任（兼）职务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14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14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14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162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个人技能及职业资格情况</w:t>
            </w:r>
          </w:p>
        </w:tc>
        <w:tc>
          <w:tcPr>
            <w:tcW w:w="818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（所获得的证书、时间）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103" w:hRule="exact"/>
        </w:trPr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荣誉称号及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获奖情况</w:t>
            </w:r>
          </w:p>
        </w:tc>
        <w:tc>
          <w:tcPr>
            <w:tcW w:w="818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1156" w:hRule="exact"/>
        </w:trPr>
        <w:tc>
          <w:tcPr>
            <w:tcW w:w="9615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hint="default" w:eastAsia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备注: 1.此表内容可另附页填写；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6" w:firstLineChars="270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 xml:space="preserve">2.应聘人员需根据自身实际情况，将本人简历、教师资格证、教练员资格证书、社会体育指导员证书、运动等级证书、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退役运动员证明、比赛成绩等相关作证材料扫描为PDF，作为“报名表”附件打包发送至邮箱tfjsgxzx @163.com；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6" w:firstLineChars="270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</w:rPr>
              <w:t>应聘人员须保证所填内容准确真实，如有虚假情况，一经查实将取消聘用资格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ODRiMjQ4MTUxZjdjZWEzMzA1ODY1NGMzODQwN2IifQ=="/>
  </w:docVars>
  <w:rsids>
    <w:rsidRoot w:val="00000000"/>
    <w:rsid w:val="0147561B"/>
    <w:rsid w:val="044A4DA5"/>
    <w:rsid w:val="1ACA6126"/>
    <w:rsid w:val="1B0C72F5"/>
    <w:rsid w:val="1C1B65E0"/>
    <w:rsid w:val="20F6042F"/>
    <w:rsid w:val="22FA160E"/>
    <w:rsid w:val="321E6D35"/>
    <w:rsid w:val="3CD42574"/>
    <w:rsid w:val="40E5556B"/>
    <w:rsid w:val="4E993C8B"/>
    <w:rsid w:val="5A7C474E"/>
    <w:rsid w:val="706E314E"/>
    <w:rsid w:val="79201F5F"/>
    <w:rsid w:val="795D2EDE"/>
    <w:rsid w:val="7B50141F"/>
    <w:rsid w:val="7F501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80" w:lineRule="exact"/>
    </w:pPr>
    <w:rPr>
      <w:szCs w:val="20"/>
    </w:rPr>
  </w:style>
  <w:style w:type="paragraph" w:styleId="3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434</Characters>
  <Paragraphs>209</Paragraphs>
  <TotalTime>5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2022-05-20T16:07:00Z</dcterms:created>
  <dc:creator>゛﹏一首简单的小情歌ヾ</dc:creator>
  <cp:lastModifiedBy>ｆｅｎｇ</cp:lastModifiedBy>
  <dcterms:modified xsi:type="dcterms:W3CDTF">2023-06-07T10:06:33Z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D017D676EE3C4AB1A7AE960148E83FA0</vt:lpwstr>
  </property>
</Properties>
</file>