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afterLines="50" w:line="40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</w:t>
      </w:r>
    </w:p>
    <w:p>
      <w:pPr>
        <w:overflowPunct w:val="0"/>
        <w:spacing w:afterLines="50" w:line="400" w:lineRule="exact"/>
        <w:jc w:val="center"/>
        <w:rPr>
          <w:rFonts w:hint="eastAsia" w:ascii="方正小标宋简体" w:eastAsia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eastAsia="方正小标宋简体"/>
          <w:color w:val="auto"/>
          <w:kern w:val="0"/>
          <w:sz w:val="36"/>
          <w:szCs w:val="36"/>
        </w:rPr>
        <w:t>乐山市市中区202</w:t>
      </w:r>
      <w:r>
        <w:rPr>
          <w:rFonts w:hint="eastAsia" w:ascii="方正小标宋简体" w:eastAsia="方正小标宋简体"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color w:val="auto"/>
          <w:kern w:val="0"/>
          <w:sz w:val="36"/>
          <w:szCs w:val="36"/>
        </w:rPr>
        <w:t>年面向区内考调教师报名登记表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color w:va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申请考调岗位：         岗位编码：        时间：   年   月   日</w:t>
      </w:r>
    </w:p>
    <w:tbl>
      <w:tblPr>
        <w:tblStyle w:val="3"/>
        <w:tblpPr w:leftFromText="180" w:rightFromText="180" w:vertAnchor="page" w:horzAnchor="page" w:tblpX="1460" w:tblpY="3370"/>
        <w:tblW w:w="8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6"/>
        <w:gridCol w:w="23"/>
        <w:gridCol w:w="850"/>
        <w:gridCol w:w="261"/>
        <w:gridCol w:w="995"/>
        <w:gridCol w:w="1137"/>
        <w:gridCol w:w="17"/>
        <w:gridCol w:w="1134"/>
        <w:gridCol w:w="152"/>
        <w:gridCol w:w="7"/>
        <w:gridCol w:w="1529"/>
        <w:gridCol w:w="170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</w:trPr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出生年月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　岁）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本人近期正面免冠小2寸红底彩色证件照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</w:trPr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出 生 地</w:t>
            </w:r>
          </w:p>
        </w:tc>
        <w:tc>
          <w:tcPr>
            <w:tcW w:w="152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</w:trPr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入党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参加工作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52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9" w:hRule="exact"/>
        </w:trPr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教师资格证书类别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例：高中语文</w:t>
            </w:r>
          </w:p>
        </w:tc>
        <w:tc>
          <w:tcPr>
            <w:tcW w:w="995" w:type="dxa"/>
            <w:vAlign w:val="center"/>
          </w:tcPr>
          <w:p>
            <w:pPr>
              <w:snapToGrid w:val="0"/>
              <w:ind w:left="73" w:leftChars="35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现聘专技职务</w:t>
            </w:r>
          </w:p>
          <w:p>
            <w:pPr>
              <w:snapToGrid w:val="0"/>
              <w:ind w:left="73" w:leftChars="35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及岗位等级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例：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一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级教师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专技10级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熟悉专业有何专长</w:t>
            </w:r>
          </w:p>
        </w:tc>
        <w:tc>
          <w:tcPr>
            <w:tcW w:w="152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1" w:hRule="exact"/>
        </w:trPr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普通话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等级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健康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8"/>
              </w:rPr>
              <w:t>状况</w:t>
            </w:r>
          </w:p>
        </w:tc>
        <w:tc>
          <w:tcPr>
            <w:tcW w:w="113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骨干教师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级别或其他荣誉称号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例：区级骨干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6" w:hRule="exact"/>
        </w:trPr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2" w:hRule="exact"/>
        </w:trPr>
        <w:tc>
          <w:tcPr>
            <w:tcW w:w="172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身份证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号码</w:t>
            </w:r>
          </w:p>
        </w:tc>
        <w:tc>
          <w:tcPr>
            <w:tcW w:w="23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家庭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住址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</w:trPr>
        <w:tc>
          <w:tcPr>
            <w:tcW w:w="87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学历学位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教育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所学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毕业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院校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在职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教育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8" w:hRule="exact"/>
        </w:trPr>
        <w:tc>
          <w:tcPr>
            <w:tcW w:w="8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工  作  简  历</w:t>
            </w:r>
          </w:p>
        </w:tc>
        <w:tc>
          <w:tcPr>
            <w:tcW w:w="7993" w:type="dxa"/>
            <w:gridSpan w:val="11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2005.09--2009.07  XX大学XX专业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2009.07--2009.11  在家待业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2009.11--2011.12  四川省XX县XX学校任教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2011.12--2018.06  四川省XX县XX学校任教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2018.06--         四川省XX县XX学校任教、教导主任</w:t>
            </w:r>
          </w:p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（按干部任免审批表要求填写）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6" w:hRule="exact"/>
        </w:trPr>
        <w:tc>
          <w:tcPr>
            <w:tcW w:w="8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况</w:t>
            </w:r>
          </w:p>
          <w:p>
            <w:pPr>
              <w:spacing w:line="360" w:lineRule="exact"/>
              <w:jc w:val="center"/>
              <w:rPr>
                <w:rFonts w:ascii="宋体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993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县（区）级骨干/县（区）级以上统考成绩排名/县（区）级及以上表彰、表扬、荣誉等情况；</w:t>
            </w:r>
          </w:p>
          <w:p>
            <w:pPr>
              <w:snapToGrid w:val="0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相关惩处情况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7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近五学年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2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任教学校</w:t>
            </w:r>
          </w:p>
        </w:tc>
        <w:tc>
          <w:tcPr>
            <w:tcW w:w="18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主教学科</w:t>
            </w: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年度考核结论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-201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-20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-202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-202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-202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7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家 庭 主 要 成 员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59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8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exact"/>
        </w:trPr>
        <w:tc>
          <w:tcPr>
            <w:tcW w:w="87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59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96" w:hRule="atLeast"/>
        </w:trPr>
        <w:tc>
          <w:tcPr>
            <w:tcW w:w="8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考生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799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本人郑重承诺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1.任教以来年度考核均为合格及以上；2.对以上内容的真实性负责，若有虚假，自愿取消考调资格，并承担相应责任。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考人签名：</w:t>
            </w:r>
          </w:p>
          <w:p>
            <w:pPr>
              <w:snapToGrid w:val="0"/>
              <w:ind w:right="420" w:rightChars="200" w:firstLine="480" w:firstLineChars="200"/>
              <w:jc w:val="righ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5" w:hRule="atLeast"/>
        </w:trPr>
        <w:tc>
          <w:tcPr>
            <w:tcW w:w="8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学校意见</w:t>
            </w:r>
          </w:p>
        </w:tc>
        <w:tc>
          <w:tcPr>
            <w:tcW w:w="799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单位负责人（签字）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pStyle w:val="2"/>
              <w:ind w:left="840" w:hanging="42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40" w:hRule="atLeast"/>
        </w:trPr>
        <w:tc>
          <w:tcPr>
            <w:tcW w:w="8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审查意见</w:t>
            </w:r>
          </w:p>
        </w:tc>
        <w:tc>
          <w:tcPr>
            <w:tcW w:w="799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审核人：</w:t>
            </w:r>
          </w:p>
          <w:p>
            <w:pPr>
              <w:pStyle w:val="2"/>
              <w:ind w:left="840" w:hanging="42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年  月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eastAsia="等线"/>
          <w:color w:val="auto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YjU1Y2UyYjgzNDA3NzA4NGJhMmRiYzAwOTVhNWQifQ=="/>
  </w:docVars>
  <w:rsids>
    <w:rsidRoot w:val="00000000"/>
    <w:rsid w:val="037360B7"/>
    <w:rsid w:val="04B27E66"/>
    <w:rsid w:val="1A6D781D"/>
    <w:rsid w:val="3B263A1F"/>
    <w:rsid w:val="66C50EA9"/>
    <w:rsid w:val="6DFC0A93"/>
    <w:rsid w:val="6F5E0190"/>
    <w:rsid w:val="788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482</Words>
  <Characters>604</Characters>
  <Lines>0</Lines>
  <Paragraphs>0</Paragraphs>
  <TotalTime>2</TotalTime>
  <ScaleCrop>false</ScaleCrop>
  <LinksUpToDate>false</LinksUpToDate>
  <CharactersWithSpaces>886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红仔论文写好了吗</cp:lastModifiedBy>
  <cp:lastPrinted>2023-06-16T07:35:16Z</cp:lastPrinted>
  <dcterms:modified xsi:type="dcterms:W3CDTF">2023-06-16T07:35:35Z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1D6D85AF37824050AEF46B6EEFF4DED2</vt:lpwstr>
  </property>
</Properties>
</file>