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20" w:lineRule="atLeast"/>
        <w:jc w:val="both"/>
        <w:textAlignment w:val="baseline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3983" w:firstLineChars="800"/>
        <w:jc w:val="both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lang w:val="en-US"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2"/>
          <w:sz w:val="48"/>
          <w:szCs w:val="48"/>
          <w:shd w:val="clear" w:color="auto" w:fill="FFFFFF"/>
          <w:vertAlign w:val="baseline"/>
          <w:lang w:val="en-US" w:eastAsia="zh-CN" w:bidi="ar-SA"/>
        </w:rPr>
        <w:t>公开招聘服务岗位教师计划表</w:t>
      </w: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宋体" w:hAnsi="宋体" w:cs="宋体"/>
          <w:b/>
          <w:bCs/>
          <w:color w:val="auto"/>
          <w:sz w:val="32"/>
          <w:szCs w:val="32"/>
        </w:rPr>
        <w:t>（淮师附小山南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第十三小学、</w:t>
      </w:r>
      <w:r>
        <w:rPr>
          <w:rFonts w:ascii="宋体" w:hAnsi="宋体" w:cs="宋体"/>
          <w:b/>
          <w:bCs/>
          <w:color w:val="auto"/>
          <w:sz w:val="32"/>
          <w:szCs w:val="32"/>
        </w:rPr>
        <w:t>淮师附小山南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第十四小学</w:t>
      </w:r>
      <w:r>
        <w:rPr>
          <w:rFonts w:ascii="宋体" w:hAnsi="宋体" w:cs="宋体"/>
          <w:b/>
          <w:bCs/>
          <w:color w:val="auto"/>
          <w:sz w:val="32"/>
          <w:szCs w:val="32"/>
        </w:rPr>
        <w:t>）</w:t>
      </w:r>
    </w:p>
    <w:tbl>
      <w:tblPr>
        <w:tblStyle w:val="5"/>
        <w:tblpPr w:leftFromText="180" w:rightFromText="180" w:vertAnchor="text" w:horzAnchor="page" w:tblpX="1698" w:tblpY="310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83"/>
        <w:gridCol w:w="1207"/>
        <w:gridCol w:w="10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学科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语文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21001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cs="Arial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本科及以上学历，中文相关专业、小学教育（中文方向或全科教师）专业毕业；具有小学及以上相应学科教师资格证；普通话二甲及以上。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21002</w:t>
            </w:r>
          </w:p>
        </w:tc>
        <w:tc>
          <w:tcPr>
            <w:tcW w:w="1074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本科及以上学历，数学或者小学教育（数学方向）专业毕业，具有小学及以上相应学科教师资格证。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合计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宋体" w:hAnsi="宋体" w:cs="宋体"/>
          <w:b/>
          <w:bCs/>
          <w:color w:val="auto"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淮师附小山南第十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小学</w:t>
      </w:r>
      <w:r>
        <w:rPr>
          <w:rFonts w:ascii="宋体" w:hAnsi="宋体" w:cs="宋体"/>
          <w:b/>
          <w:bCs/>
          <w:color w:val="auto"/>
          <w:sz w:val="32"/>
          <w:szCs w:val="32"/>
        </w:rPr>
        <w:t>）</w:t>
      </w:r>
    </w:p>
    <w:tbl>
      <w:tblPr>
        <w:tblStyle w:val="5"/>
        <w:tblpPr w:leftFromText="180" w:rightFromText="180" w:vertAnchor="text" w:horzAnchor="page" w:tblpX="1676" w:tblpY="3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676"/>
        <w:gridCol w:w="1102"/>
        <w:gridCol w:w="10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学科</w:t>
            </w:r>
          </w:p>
        </w:tc>
        <w:tc>
          <w:tcPr>
            <w:tcW w:w="6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8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语文</w:t>
            </w:r>
          </w:p>
        </w:tc>
        <w:tc>
          <w:tcPr>
            <w:tcW w:w="6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108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本科及以上学历，中文相关专业、小学教育（中文方向或全科教师）专业毕业；具有小学及以上相应学科教师资格证；普通话二甲及以上。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合计</w:t>
            </w:r>
          </w:p>
        </w:tc>
        <w:tc>
          <w:tcPr>
            <w:tcW w:w="6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8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420" w:lineRule="atLeast"/>
        <w:jc w:val="both"/>
        <w:textAlignment w:val="baseline"/>
        <w:rPr>
          <w:rFonts w:ascii="宋体" w:hAnsi="宋体" w:cs="宋体"/>
          <w:b/>
          <w:bCs/>
          <w:color w:val="auto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ZjQ3YzkwZDVlZDcxZDkxZTAyOTZkNTRiZDdhZWQifQ=="/>
  </w:docVars>
  <w:rsids>
    <w:rsidRoot w:val="07D96A18"/>
    <w:rsid w:val="061D7998"/>
    <w:rsid w:val="07D96A18"/>
    <w:rsid w:val="11EC3255"/>
    <w:rsid w:val="787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2023-08-10T04:18:00Z</dcterms:created>
  <dc:creator>龙</dc:creator>
  <cp:lastModifiedBy>漫卷云舒</cp:lastModifiedBy>
  <dcterms:modified xsi:type="dcterms:W3CDTF">2023-11-29T02:35:56Z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94F9D2C3E6D84F47B9154C48B81A2C8F_13</vt:lpwstr>
  </property>
</Properties>
</file>