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75" w:type="dxa"/>
        <w:tblCellMar>
          <w:left w:w="0" w:type="dxa"/>
          <w:right w:w="0" w:type="dxa"/>
        </w:tblCellMar>
        <w:tblLook w:val="04A0"/>
      </w:tblPr>
      <w:tblGrid>
        <w:gridCol w:w="689"/>
        <w:gridCol w:w="836"/>
        <w:gridCol w:w="930"/>
        <w:gridCol w:w="540"/>
        <w:gridCol w:w="1665"/>
        <w:gridCol w:w="1564"/>
        <w:gridCol w:w="939"/>
        <w:gridCol w:w="717"/>
        <w:gridCol w:w="1570"/>
      </w:tblGrid>
      <w:tr w:rsidR="002D69B7" w:rsidRPr="002D69B7" w:rsidTr="002D69B7">
        <w:trPr>
          <w:trHeight w:val="904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年限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其他资格</w:t>
            </w:r>
          </w:p>
          <w:p w:rsidR="002D69B7" w:rsidRPr="002D69B7" w:rsidRDefault="002D69B7" w:rsidP="002D69B7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2D69B7" w:rsidRPr="002D69B7" w:rsidTr="002D69B7">
        <w:trPr>
          <w:trHeight w:val="1176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Tahoma" w:eastAsia="宋体" w:hAnsi="Tahoma" w:cs="Tahom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水资源管理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43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水利工程类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全日制硕士研究生</w:t>
            </w:r>
          </w:p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及以上（硕士学位及以上）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≤</w:t>
            </w:r>
            <w:r w:rsidRPr="002D69B7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B7" w:rsidRPr="002D69B7" w:rsidRDefault="002D69B7" w:rsidP="002D69B7">
            <w:pPr>
              <w:widowControl/>
              <w:spacing w:line="32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D69B7">
              <w:rPr>
                <w:rFonts w:ascii="仿宋_GB2312" w:eastAsia="仿宋_GB2312" w:hAnsi="Tahoma" w:cs="Tahoma" w:hint="eastAsia"/>
                <w:color w:val="000000"/>
                <w:kern w:val="0"/>
                <w:szCs w:val="21"/>
              </w:rPr>
              <w:t>需具备水文水资源专业知识</w:t>
            </w:r>
          </w:p>
        </w:tc>
      </w:tr>
    </w:tbl>
    <w:p w:rsidR="008C5524" w:rsidRPr="002D69B7" w:rsidRDefault="005C6820"/>
    <w:sectPr w:rsidR="008C5524" w:rsidRPr="002D69B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20" w:rsidRDefault="005C6820" w:rsidP="002D69B7">
      <w:r>
        <w:separator/>
      </w:r>
    </w:p>
  </w:endnote>
  <w:endnote w:type="continuationSeparator" w:id="0">
    <w:p w:rsidR="005C6820" w:rsidRDefault="005C6820" w:rsidP="002D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20" w:rsidRDefault="005C6820" w:rsidP="002D69B7">
      <w:r>
        <w:separator/>
      </w:r>
    </w:p>
  </w:footnote>
  <w:footnote w:type="continuationSeparator" w:id="0">
    <w:p w:rsidR="005C6820" w:rsidRDefault="005C6820" w:rsidP="002D6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9B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69B7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C6820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1E8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9B7"/>
    <w:rPr>
      <w:sz w:val="18"/>
      <w:szCs w:val="18"/>
    </w:rPr>
  </w:style>
  <w:style w:type="character" w:styleId="a5">
    <w:name w:val="Strong"/>
    <w:basedOn w:val="a0"/>
    <w:uiPriority w:val="22"/>
    <w:qFormat/>
    <w:rsid w:val="002D6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963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541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9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14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56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32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48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17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162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312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663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83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60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99">
          <w:marLeft w:val="-31"/>
          <w:marRight w:val="-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2016-06-21T03:02:00Z</dcterms:created>
  <dcterms:modified xsi:type="dcterms:W3CDTF">2016-06-21T03:02:00Z</dcterms:modified>
</cp:coreProperties>
</file>