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中国国际贸易促进委员会昆明市支会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2016年招聘工作人员报名考试诚信承诺书</w:t>
      </w:r>
    </w:p>
    <w:p/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我已仔细阅读《中国国际贸易促进委员会昆明市支会公开招聘人员简章》，清楚并理解其内容。在此我郑重承诺：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一、自觉遵守中国国际贸易促进委员会昆明市支会2016年招聘工作人员报名考试工作的有关政策。遵守考试纪律，服从考试安排，不舞弊或协助他人舞弊。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二、我保证符合招聘人员简章中要求的资格条件，并不弄虚作假、不伪造不使用假证明、假照片、假证书。按要求提供以下报名材料：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1.2016年毕业生保证在办理聘用手续时提供毕业证（学位证）原件，如不能提供则自愿放弃聘用资格。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2.在职人员保证在办理聘用手续时提供《解除劳动合同证明书》，如不能提供则自愿放弃聘用资格。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三、在校期间思想政治、道德品质表现良好，无违纪、违规情况。热爱学习、成绩优秀。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四、真实、准确地提供本人证明资料、证件等相关材料；同时准确填写及核对有效的手机号码、联系电话、电子邮箱等联系方式，并保证在考试及录用期间联系畅通。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40" w:lineRule="exact"/>
        <w:ind w:right="3" w:firstLine="2880" w:firstLineChars="90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报</w:t>
      </w:r>
      <w:r>
        <w:rPr>
          <w:rFonts w:hint="eastAsia" w:eastAsia="仿宋_GB2312"/>
          <w:sz w:val="32"/>
        </w:rPr>
        <w:t>考</w:t>
      </w:r>
      <w:r>
        <w:rPr>
          <w:rFonts w:eastAsia="仿宋_GB2312"/>
          <w:sz w:val="32"/>
        </w:rPr>
        <w:t>人本人签名：</w:t>
      </w:r>
    </w:p>
    <w:p>
      <w:pPr>
        <w:spacing w:line="440" w:lineRule="exact"/>
        <w:ind w:right="3" w:firstLine="2880" w:firstLineChars="900"/>
        <w:rPr>
          <w:rFonts w:hint="eastAsia" w:eastAsia="仿宋_GB2312"/>
          <w:sz w:val="32"/>
        </w:rPr>
      </w:pPr>
    </w:p>
    <w:p>
      <w:pPr>
        <w:spacing w:line="440" w:lineRule="exact"/>
        <w:ind w:right="3" w:firstLine="2880" w:firstLineChars="9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报考委托代理人签名：</w:t>
      </w:r>
    </w:p>
    <w:p>
      <w:pPr>
        <w:spacing w:line="440" w:lineRule="exact"/>
        <w:ind w:right="3" w:firstLine="2880" w:firstLineChars="900"/>
        <w:rPr>
          <w:rFonts w:hint="eastAsia" w:eastAsia="仿宋_GB2312"/>
          <w:sz w:val="32"/>
        </w:rPr>
      </w:pPr>
    </w:p>
    <w:p>
      <w:pPr>
        <w:spacing w:line="440" w:lineRule="exact"/>
        <w:ind w:right="3" w:firstLine="2880" w:firstLineChars="9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报考</w:t>
      </w:r>
      <w:r>
        <w:rPr>
          <w:rFonts w:eastAsia="仿宋_GB2312"/>
          <w:sz w:val="32"/>
        </w:rPr>
        <w:t>本人身份证号码：</w:t>
      </w:r>
    </w:p>
    <w:p>
      <w:pPr>
        <w:spacing w:line="440" w:lineRule="exact"/>
        <w:ind w:right="3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3" w:firstLine="5920" w:firstLineChars="18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1"/>
      </w:rPr>
      <w:t xml:space="preserve">- </w:t>
    </w:r>
    <w:r>
      <w:rPr>
        <w:rFonts w:ascii="仿宋_GB2312" w:eastAsia="仿宋_GB2312"/>
        <w:kern w:val="0"/>
        <w:sz w:val="28"/>
        <w:szCs w:val="21"/>
      </w:rPr>
      <w:fldChar w:fldCharType="begin"/>
    </w:r>
    <w:r>
      <w:rPr>
        <w:rFonts w:ascii="仿宋_GB2312" w:eastAsia="仿宋_GB2312"/>
        <w:kern w:val="0"/>
        <w:sz w:val="28"/>
        <w:szCs w:val="21"/>
      </w:rPr>
      <w:instrText xml:space="preserve"> PAGE </w:instrText>
    </w:r>
    <w:r>
      <w:rPr>
        <w:rFonts w:ascii="仿宋_GB2312" w:eastAsia="仿宋_GB2312"/>
        <w:kern w:val="0"/>
        <w:sz w:val="28"/>
        <w:szCs w:val="21"/>
      </w:rPr>
      <w:fldChar w:fldCharType="separate"/>
    </w:r>
    <w:r>
      <w:rPr>
        <w:rFonts w:ascii="仿宋_GB2312" w:eastAsia="仿宋_GB2312"/>
        <w:kern w:val="0"/>
        <w:sz w:val="28"/>
        <w:szCs w:val="21"/>
      </w:rPr>
      <w:t>3</w:t>
    </w:r>
    <w:r>
      <w:rPr>
        <w:rFonts w:ascii="仿宋_GB2312" w:eastAsia="仿宋_GB2312"/>
        <w:kern w:val="0"/>
        <w:sz w:val="28"/>
        <w:szCs w:val="21"/>
      </w:rPr>
      <w:fldChar w:fldCharType="end"/>
    </w:r>
    <w:r>
      <w:rPr>
        <w:rFonts w:ascii="仿宋_GB2312" w:eastAsia="仿宋_GB2312"/>
        <w:kern w:val="0"/>
        <w:sz w:val="28"/>
        <w:szCs w:val="21"/>
      </w:rPr>
      <w:t xml:space="preserve"> -</w:t>
    </w:r>
  </w:p>
  <w:p>
    <w:pPr>
      <w:pStyle w:val="2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7676"/>
    <w:rsid w:val="4E4276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2016-06-27T11:30:00Z</dcterms:created>
  <dc:creator>ccl</dc:creator>
  <cp:lastModifiedBy>ccl</cp:lastModifiedBy>
  <dcterms:modified xsi:type="dcterms:W3CDTF">2016-06-27T11:30:38Z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