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35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4"/>
        <w:gridCol w:w="2211"/>
        <w:gridCol w:w="2271"/>
        <w:gridCol w:w="1378"/>
        <w:gridCol w:w="542"/>
        <w:gridCol w:w="827"/>
        <w:gridCol w:w="1132"/>
        <w:gridCol w:w="2179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356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bookmarkStart w:id="1" w:name="_GoBack"/>
            <w:bookmarkStart w:id="0" w:name="RANGE!A1:J54"/>
            <w:r>
              <w:rPr>
                <w:rFonts w:hint="eastAsia"/>
              </w:rPr>
              <w:t>附件１：衡山县2017年公开招聘事业单位工作人员职位表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单位编码</w:t>
            </w:r>
          </w:p>
        </w:tc>
        <w:tc>
          <w:tcPr>
            <w:tcW w:w="12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221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招聘职位</w:t>
            </w:r>
          </w:p>
        </w:tc>
        <w:tc>
          <w:tcPr>
            <w:tcW w:w="13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职位代码</w:t>
            </w:r>
          </w:p>
        </w:tc>
        <w:tc>
          <w:tcPr>
            <w:tcW w:w="5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计划招聘数</w:t>
            </w:r>
          </w:p>
        </w:tc>
        <w:tc>
          <w:tcPr>
            <w:tcW w:w="413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资格条件</w:t>
            </w:r>
          </w:p>
        </w:tc>
        <w:tc>
          <w:tcPr>
            <w:tcW w:w="22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3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5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最低学历要求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年龄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相关专业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201701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县委宣传部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衡山县新闻网站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20170101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汉语言文学、应用语言学、新闻学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201702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编  办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信息中心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20170201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 xml:space="preserve">电子、信息、计算机类 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201703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县委组织部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县委党校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专职教师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20170301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本科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政治学类、哲学、汉语言文学、经济管理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201704</w:t>
            </w:r>
          </w:p>
        </w:tc>
        <w:tc>
          <w:tcPr>
            <w:tcW w:w="12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农业局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农产品质量安全检验检测中心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20170401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化学类、农产品质量检测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农业技术推广中心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20170402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农业技术类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农业广播电视学校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20170403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扶贫办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20170404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201705</w:t>
            </w:r>
          </w:p>
        </w:tc>
        <w:tc>
          <w:tcPr>
            <w:tcW w:w="12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林业局</w:t>
            </w:r>
          </w:p>
        </w:tc>
        <w:tc>
          <w:tcPr>
            <w:tcW w:w="221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乡镇林业站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20170501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经济财务类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20170502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林业技术类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林业产权管理办公室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20170503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林业规划设计室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20170504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20170505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 xml:space="preserve">电子、信息、计算机类 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201706</w:t>
            </w:r>
          </w:p>
        </w:tc>
        <w:tc>
          <w:tcPr>
            <w:tcW w:w="12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水利局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设计室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20170601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水利类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防汛抗旱指挥部办公室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20170602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河道管理站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工作人员1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20170603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工作人员2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20170604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经济财务类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农村安全饮水管理中心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专业技术人员1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20170605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化学类、环境与安全类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专业技术人员2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20170606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水利工程类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201707</w:t>
            </w:r>
          </w:p>
        </w:tc>
        <w:tc>
          <w:tcPr>
            <w:tcW w:w="12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人社局</w:t>
            </w:r>
          </w:p>
        </w:tc>
        <w:tc>
          <w:tcPr>
            <w:tcW w:w="221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乡镇劳动保障站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工作人员１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20170701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财经类、计算机类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具有从业资格证书的同等条件下优先；有两年以上相关工作经历，最低服务年限5年。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工作人员２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20170702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有两年以上相关工作经历，最低服务年限5年。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201708</w:t>
            </w:r>
          </w:p>
        </w:tc>
        <w:tc>
          <w:tcPr>
            <w:tcW w:w="12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畜牧局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动物卫生监督所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20170801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畜牧工作站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专业技术人员1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20170802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畜牧畜医类、动物生产类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畜牧局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水产工作站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专业技术人员2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20170803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水产类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201709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经管局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乡镇经管站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20170901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经济财务类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具有会计证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201710</w:t>
            </w:r>
          </w:p>
        </w:tc>
        <w:tc>
          <w:tcPr>
            <w:tcW w:w="12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广播电视台</w:t>
            </w:r>
          </w:p>
        </w:tc>
        <w:tc>
          <w:tcPr>
            <w:tcW w:w="221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广播电视发射中心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20171001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 xml:space="preserve">电子、信息、计算机类 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男性，需高空作业，无恐高症。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新闻采编人员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20171002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中国语言文学类、新闻传播学类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20171003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201711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政府办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国有土地上房屋征收管理办公室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20171101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201712</w:t>
            </w:r>
          </w:p>
        </w:tc>
        <w:tc>
          <w:tcPr>
            <w:tcW w:w="12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安监局</w:t>
            </w:r>
          </w:p>
        </w:tc>
        <w:tc>
          <w:tcPr>
            <w:tcW w:w="221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乡镇安监站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安监员1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20171201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机械类</w:t>
            </w:r>
          </w:p>
        </w:tc>
        <w:tc>
          <w:tcPr>
            <w:tcW w:w="22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安监员2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20171202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自动化类、电气类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安监员3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20171203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土建类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安监员4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20171204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地矿类、化工类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201713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财政局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财政投资评审中心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工程造价评审员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20171301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工程造价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具有造价员资格证，最低服务5年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201714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信访局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人民来访接待中心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20171401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201715</w:t>
            </w:r>
          </w:p>
        </w:tc>
        <w:tc>
          <w:tcPr>
            <w:tcW w:w="12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经信局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电力执法大队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20171501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 xml:space="preserve">计算机类 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新型墙体材料改革管理办公室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20171502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201716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人防办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防空稽查队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20171601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土建类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201717</w:t>
            </w:r>
          </w:p>
        </w:tc>
        <w:tc>
          <w:tcPr>
            <w:tcW w:w="12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城市管理行政执法局</w:t>
            </w:r>
          </w:p>
        </w:tc>
        <w:tc>
          <w:tcPr>
            <w:tcW w:w="221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渣土办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工作人员1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20171701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经济财务类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工作人员2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20171702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工作人员3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20171703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201718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公路局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工程技术人员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20171801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公路工程、土木工程、道路桥梁类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201719</w:t>
            </w:r>
          </w:p>
        </w:tc>
        <w:tc>
          <w:tcPr>
            <w:tcW w:w="12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国土局</w:t>
            </w:r>
          </w:p>
        </w:tc>
        <w:tc>
          <w:tcPr>
            <w:tcW w:w="221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整理中心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工程技术人员1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20171901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地矿类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工程技术人员2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20171902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工程管理、工程造价、资产评估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经开区分局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工程技术人员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20171903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测绘类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201720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规划局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规划信息服务中心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规划设计人员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20172001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全日制大专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城乡规划、城市规划与设计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201721</w:t>
            </w:r>
          </w:p>
        </w:tc>
        <w:tc>
          <w:tcPr>
            <w:tcW w:w="12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住建局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村镇办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乡镇建设规划助理员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20172101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土建类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2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园林处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专业技术人员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20172102</w:t>
            </w:r>
          </w:p>
        </w:tc>
        <w:tc>
          <w:tcPr>
            <w:tcW w:w="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大专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土建类、林业与园艺类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4080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说明：1、专业审核按照《2016年湖南省考试录用公务员专业指导目录》规定执行。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4080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 xml:space="preserve">      2、“35周岁及以下”指1982年1月1日以后出生，报考者出生日期以本人正式有效身份证为准；“相关工作经历”计算截止时间为2017年2月28日。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</w:p>
        </w:tc>
        <w:tc>
          <w:tcPr>
            <w:tcW w:w="14080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 xml:space="preserve">      3、本次所有招聘岗位均为初级岗位。</w:t>
            </w:r>
          </w:p>
        </w:tc>
      </w:tr>
      <w:bookmarkEnd w:id="1"/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D705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zrw</dc:creator>
  <cp:lastModifiedBy>zrw</cp:lastModifiedBy>
  <dcterms:modified xsi:type="dcterms:W3CDTF">2017-02-16T07:27:45Z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