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0" w:rsidRPr="00C62A97" w:rsidRDefault="00C62A97">
      <w:pPr>
        <w:tabs>
          <w:tab w:val="left" w:pos="6237"/>
          <w:tab w:val="left" w:pos="8789"/>
        </w:tabs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62A97">
        <w:fldChar w:fldCharType="begin"/>
      </w:r>
      <w:r w:rsidRPr="00C62A97">
        <w:instrText xml:space="preserve"> HYPERLINK "http://www.gzhrss.gov.cn/n6/n28/n834/c175384/part/28602.docx" </w:instrText>
      </w:r>
      <w:r w:rsidRPr="00C62A97">
        <w:fldChar w:fldCharType="separate"/>
      </w:r>
      <w:r w:rsidRPr="00C62A97">
        <w:rPr>
          <w:rFonts w:ascii="方正小标宋简体" w:eastAsia="方正小标宋简体" w:hAnsi="仿宋" w:hint="eastAsia"/>
          <w:sz w:val="36"/>
          <w:szCs w:val="36"/>
        </w:rPr>
        <w:t>赣州蓉江新区面向社会招聘雇员岗位表</w:t>
      </w:r>
      <w:r w:rsidRPr="00C62A97">
        <w:rPr>
          <w:rFonts w:ascii="方正小标宋简体" w:eastAsia="方正小标宋简体" w:hAnsi="仿宋"/>
          <w:sz w:val="36"/>
          <w:szCs w:val="36"/>
        </w:rPr>
        <w:fldChar w:fldCharType="end"/>
      </w:r>
    </w:p>
    <w:p w:rsidR="00035420" w:rsidRPr="00C62A97" w:rsidRDefault="00035420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14333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72"/>
        <w:gridCol w:w="1379"/>
        <w:gridCol w:w="728"/>
        <w:gridCol w:w="3525"/>
        <w:gridCol w:w="1417"/>
        <w:gridCol w:w="1134"/>
        <w:gridCol w:w="4678"/>
      </w:tblGrid>
      <w:tr w:rsidR="00C62A97" w:rsidRPr="00C62A97" w:rsidTr="003F3BD3">
        <w:trPr>
          <w:trHeight w:val="718"/>
          <w:tblHeader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招录人数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学历        （最低学历）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420" w:rsidRPr="00C62A97" w:rsidRDefault="00C62A97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其他要求（</w:t>
            </w:r>
            <w:proofErr w:type="gramStart"/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含工作</w:t>
            </w:r>
            <w:proofErr w:type="gramEnd"/>
            <w:r w:rsidRPr="00C62A97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经历、专业技术等）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党政办公室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中国语言文学类、汉语言与文秘类、法学类</w:t>
            </w:r>
            <w:r w:rsidR="00FF044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、</w:t>
            </w:r>
            <w:r w:rsidR="00FF0449" w:rsidRPr="00FF044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政治学类</w:t>
            </w:r>
            <w:r w:rsidR="00FF0449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、哲学类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信访</w:t>
            </w: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维稳岗</w:t>
            </w:r>
            <w:proofErr w:type="gramEnd"/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中国语言文学类、汉语言与文秘类、法学类、哲学类、政治学类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机关事务岗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3567" w:rsidRPr="00C62A97" w:rsidRDefault="0031356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具有财务管理工作经验者优先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4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625DFB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党群工作部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中国语言文学类、汉语言与文秘类、民族学类、民族宗教类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5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党建宣传岗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政治学类、马克思主义理论类、新闻传播学类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中共党员（含预备党员）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6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人事管理岗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ind w:rightChars="-134" w:right="-281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公共管理类、工商管理类、中国语言文学类、汉语言与文秘类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中共党员（含预备党员）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7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社会保障岗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社会学类、公共管理学类、法学类、会计与审计类、工商管理类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4C4B0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具有社会保障或财务管理工作经验者优先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经济发展局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安全生产岗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安全科学与工程类、公共管理类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具有安全生产工作经验者优先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9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发展改革岗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金融学类、经济学类、经济管理类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具有发展改革工作经验者优先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10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招商引资岗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经济与贸易类、外国语言文学类、财政学类、</w:t>
            </w: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金融学类</w:t>
            </w:r>
            <w:proofErr w:type="gram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具有招商引资工作经验者优先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11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信息化建设岗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计算机类、</w:t>
            </w:r>
            <w:r w:rsidRPr="00C62A97">
              <w:rPr>
                <w:rFonts w:ascii="仿宋_GB2312" w:eastAsia="仿宋_GB2312" w:hint="eastAsia"/>
                <w:sz w:val="24"/>
              </w:rPr>
              <w:t>计算机科学与技术类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具有智慧城市工作经验者优先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12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财政局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会计与审计类、财政税收类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26岁及以下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一年以上会计工作经验，熟悉财务软件使用。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13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预算岗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会计与审计类、财政税收类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26岁及以下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一年以上会计工作经验，熟悉财务软件使用、</w:t>
            </w: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一</w:t>
            </w:r>
            <w:proofErr w:type="gramEnd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卡通业务。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  <w:r w:rsidR="00C62A97"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4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经建岗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经济管理类、工程管理类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26岁及以下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一年以上工程管理或经济管理工作经验，熟悉各类办公软件使用。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15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会计核算岗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会计与审计类、财政税收类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26岁及以下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A844B1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一年以上会计工作经验，熟悉财务软件使用。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住房和城乡建设局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综合和人防</w:t>
            </w: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村镇建</w:t>
            </w:r>
            <w:proofErr w:type="gramEnd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设岗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城乡规划、资源环境与城乡规划管理、城市规划、工程管理、建筑学、土木工程、建筑工程、景观建筑设计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有一年以上从事规划建设行业工作经验（取得国家从业资格证书且从事相关行业工作两年以上者优先，并不受专业限制）。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17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建筑业和房地产管理岗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土木工程、质量管理工程、工程管理、工程造价、建筑学、房地产开发与管理、资产评估、物业管理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有一年以上从事建筑行业或房地产行业工作经验（取得国家从业资格证书且从事相关行业工作两年以上者优先，并不受专业限制）。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18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市政公用事业管理岗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城乡规划、资源环境与城乡规划管理、城市规划、给水排水工程、道路桥梁与渡河工程、土木工程、工程造价、林学、园林、风景园林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有一年以上从事市政公用事业工作经验（取得国家从业资格证书且从事相关行业工作两年以上者优先，并不受专业限制）。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19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社会事务管理局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35岁及以下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有二年以上、乡镇及以上扶贫工作经验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农业农村岗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35岁及以下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有二年以上、乡镇及以上农业农村工作经验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21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民政岗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中国语言文学类、法学类、计算机类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22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卫生岗</w:t>
            </w:r>
            <w:proofErr w:type="gramEnd"/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医学类、法学类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有二年以上卫生工作经验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3F3BD3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社会事务管理局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计划生育岗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有二年以上计划生育工作经验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纪律检查工作委员会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纪检监察岗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会计与审计类、法学类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中共党员（含预备党员），具有较强的文字功底、保密意识，有相关工作经历优先。（会计与审计类专业可放宽至非中共党员、预备党员）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机关党委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</w:t>
            </w:r>
            <w:r w:rsidR="00C06BFA"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中国语言文学类、新闻传播学类、公共管理类、法学类、哲学类、历史学类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有行政机关、企事业单位从事文秘工作经验者优先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26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征收搬迁办公室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</w:t>
            </w:r>
            <w:r w:rsidR="00C06BFA"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中国语言文学类、汉语言与文秘类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32岁及以下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27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档案岗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图书与</w:t>
            </w: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档案学类</w:t>
            </w:r>
            <w:proofErr w:type="gram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28</w:t>
            </w:r>
          </w:p>
        </w:tc>
        <w:tc>
          <w:tcPr>
            <w:tcW w:w="117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建设工程质量监督管理站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</w:t>
            </w:r>
            <w:r w:rsidR="00C62A97"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文秘</w:t>
            </w: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管理科学与工程类、中国语言文学类、汉语言与文秘类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办公室文员，更适合女性，中共党员优先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29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质监岗</w:t>
            </w:r>
            <w:proofErr w:type="gramEnd"/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土木工程专业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32岁及以下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具有2年以上施工现场管理经验，并取得国家二级建造师执业资格证书，中共党员优先</w:t>
            </w: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 w:rsidP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高校园区管理处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62A97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综合</w:t>
            </w:r>
            <w:r w:rsidR="00C06BFA"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文秘岗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中国语言文学类、汉语言与文秘类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具有文秘工作相关经验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高校园区管理处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党建宣传岗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新闻传播类、中国语言文学类、汉语言与文秘类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30岁及以下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中共党员（含预备党员），具有党建或宣传工作相关经验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32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信访</w:t>
            </w:r>
            <w:proofErr w:type="gramStart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维稳岗</w:t>
            </w:r>
            <w:proofErr w:type="gramEnd"/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32岁及以下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具有综治信访工作相关经验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33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经济发展岗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经济与贸易类、财政学类、金融学类、会计与审计类、财政税收类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30岁及以下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34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计划生育岗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bookmarkStart w:id="0" w:name="_GoBack"/>
            <w:bookmarkEnd w:id="0"/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30岁及以下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具有计划生育工作经验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35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民政岗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30岁及以下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具有民政工作经验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36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社会保障岗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社会学类、公共管理类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全日制大专及以上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具有社会保障工作经验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37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 w:rsidP="00CA2FDD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征迁安置岗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30岁及以下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具有一年以上征迁工作经验</w:t>
            </w:r>
          </w:p>
        </w:tc>
      </w:tr>
      <w:tr w:rsidR="003F3BD3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38</w:t>
            </w:r>
          </w:p>
        </w:tc>
        <w:tc>
          <w:tcPr>
            <w:tcW w:w="117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征迁技术岗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计算机类、计算机科学与技术类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BD3" w:rsidRPr="00C62A97" w:rsidRDefault="003F3BD3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  <w:tr w:rsidR="00C62A97" w:rsidRPr="00C62A97" w:rsidTr="003F3BD3">
        <w:trPr>
          <w:trHeight w:val="828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C62A97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3F3BD3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3F3BD3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高校园区管理处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农业农村岗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农林业工程类、农业经济管理类、植物生产类、森林资源类、动物科学类、水产类、动植物检疫类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widowControl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 w:rsidRPr="00C62A97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28岁及以下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6BFA" w:rsidRPr="00C62A97" w:rsidRDefault="00C06BFA">
            <w:pPr>
              <w:jc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</w:p>
        </w:tc>
      </w:tr>
    </w:tbl>
    <w:p w:rsidR="00035420" w:rsidRPr="00C62A97" w:rsidRDefault="00C62A97">
      <w:pPr>
        <w:ind w:firstLineChars="200" w:firstLine="420"/>
      </w:pPr>
      <w:r w:rsidRPr="00C62A97">
        <w:rPr>
          <w:rFonts w:hint="eastAsia"/>
        </w:rPr>
        <w:t xml:space="preserve">             </w:t>
      </w:r>
    </w:p>
    <w:sectPr w:rsidR="00035420" w:rsidRPr="00C62A9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4AA"/>
    <w:rsid w:val="00000D2C"/>
    <w:rsid w:val="00012704"/>
    <w:rsid w:val="00026FD5"/>
    <w:rsid w:val="00035420"/>
    <w:rsid w:val="0008612E"/>
    <w:rsid w:val="000A3D04"/>
    <w:rsid w:val="001242F5"/>
    <w:rsid w:val="00220E64"/>
    <w:rsid w:val="00256235"/>
    <w:rsid w:val="00292BAF"/>
    <w:rsid w:val="002C435A"/>
    <w:rsid w:val="002C7279"/>
    <w:rsid w:val="00313567"/>
    <w:rsid w:val="003208EA"/>
    <w:rsid w:val="003C2E3A"/>
    <w:rsid w:val="003D7E7B"/>
    <w:rsid w:val="003F3BD3"/>
    <w:rsid w:val="00420923"/>
    <w:rsid w:val="004252D6"/>
    <w:rsid w:val="00427473"/>
    <w:rsid w:val="00432A3F"/>
    <w:rsid w:val="004616AF"/>
    <w:rsid w:val="004716F4"/>
    <w:rsid w:val="00483573"/>
    <w:rsid w:val="004A4BAE"/>
    <w:rsid w:val="004B4A3E"/>
    <w:rsid w:val="004C2DA1"/>
    <w:rsid w:val="004C4B0A"/>
    <w:rsid w:val="004D7438"/>
    <w:rsid w:val="004F4276"/>
    <w:rsid w:val="00560271"/>
    <w:rsid w:val="005F4D71"/>
    <w:rsid w:val="0062371B"/>
    <w:rsid w:val="00640622"/>
    <w:rsid w:val="00655270"/>
    <w:rsid w:val="00664889"/>
    <w:rsid w:val="00671190"/>
    <w:rsid w:val="007121F3"/>
    <w:rsid w:val="007345CA"/>
    <w:rsid w:val="00746493"/>
    <w:rsid w:val="00756DA6"/>
    <w:rsid w:val="007936D8"/>
    <w:rsid w:val="007E1140"/>
    <w:rsid w:val="0080368F"/>
    <w:rsid w:val="00814382"/>
    <w:rsid w:val="008517AE"/>
    <w:rsid w:val="00891306"/>
    <w:rsid w:val="008C78BA"/>
    <w:rsid w:val="008D216D"/>
    <w:rsid w:val="008E4E86"/>
    <w:rsid w:val="008F532E"/>
    <w:rsid w:val="009546E6"/>
    <w:rsid w:val="009B781A"/>
    <w:rsid w:val="009C1563"/>
    <w:rsid w:val="009E23CB"/>
    <w:rsid w:val="009F543E"/>
    <w:rsid w:val="009F6740"/>
    <w:rsid w:val="00A73AA1"/>
    <w:rsid w:val="00A8675F"/>
    <w:rsid w:val="00AC480F"/>
    <w:rsid w:val="00AC6728"/>
    <w:rsid w:val="00AD4C3D"/>
    <w:rsid w:val="00AF03D5"/>
    <w:rsid w:val="00B07700"/>
    <w:rsid w:val="00B26C11"/>
    <w:rsid w:val="00B37EF7"/>
    <w:rsid w:val="00B55A23"/>
    <w:rsid w:val="00B804BD"/>
    <w:rsid w:val="00B8071F"/>
    <w:rsid w:val="00BA5350"/>
    <w:rsid w:val="00BB63D7"/>
    <w:rsid w:val="00BD0659"/>
    <w:rsid w:val="00BE0E50"/>
    <w:rsid w:val="00BE60F5"/>
    <w:rsid w:val="00C06BFA"/>
    <w:rsid w:val="00C27BF4"/>
    <w:rsid w:val="00C62A97"/>
    <w:rsid w:val="00C9674E"/>
    <w:rsid w:val="00CB77D7"/>
    <w:rsid w:val="00CC0697"/>
    <w:rsid w:val="00CF625E"/>
    <w:rsid w:val="00D12F8B"/>
    <w:rsid w:val="00D57F41"/>
    <w:rsid w:val="00D86A26"/>
    <w:rsid w:val="00D979E8"/>
    <w:rsid w:val="00E03ECB"/>
    <w:rsid w:val="00E27C6F"/>
    <w:rsid w:val="00E65316"/>
    <w:rsid w:val="00EB4595"/>
    <w:rsid w:val="00EC1804"/>
    <w:rsid w:val="00ED12ED"/>
    <w:rsid w:val="00ED1A83"/>
    <w:rsid w:val="00ED294A"/>
    <w:rsid w:val="00EF13B4"/>
    <w:rsid w:val="00F03C66"/>
    <w:rsid w:val="00F21551"/>
    <w:rsid w:val="00F514D3"/>
    <w:rsid w:val="00F82A28"/>
    <w:rsid w:val="00FE380E"/>
    <w:rsid w:val="00FF0449"/>
    <w:rsid w:val="0178239B"/>
    <w:rsid w:val="091C04A3"/>
    <w:rsid w:val="23925275"/>
    <w:rsid w:val="459C0DB5"/>
    <w:rsid w:val="474154AA"/>
    <w:rsid w:val="5A9E431E"/>
    <w:rsid w:val="7E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FF044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F04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FF044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F04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2378</Characters>
  <Application>Microsoft Office Word</Application>
  <DocSecurity>0</DocSecurity>
  <Lines>19</Lines>
  <Paragraphs>5</Paragraphs>
  <ScaleCrop>false</ScaleCrop>
  <Company>WwW.YlmF.CoM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李爱辉</cp:lastModifiedBy>
  <cp:revision>11</cp:revision>
  <cp:lastPrinted>2017-05-22T11:31:00Z</cp:lastPrinted>
  <dcterms:created xsi:type="dcterms:W3CDTF">2017-05-19T08:37:00Z</dcterms:created>
  <dcterms:modified xsi:type="dcterms:W3CDTF">2017-05-22T11:40:00Z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