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方正大标宋简体" w:eastAsia="方正大标宋简体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齐齐哈尔市排水管理处招聘劳动合同制工作人员报名登记表</w:t>
      </w:r>
    </w:p>
    <w:p>
      <w:pPr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                                            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24"/>
        </w:rPr>
        <w:t>2018年    月    日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59"/>
        <w:gridCol w:w="1035"/>
        <w:gridCol w:w="830"/>
        <w:gridCol w:w="1272"/>
        <w:gridCol w:w="1701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专业技术职务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0" w:hRule="atLeast"/>
        </w:trPr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852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 历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获奖情况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本人承诺：以上所填内容属实，若有虚假，所聘单位有权解除劳动合同。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应聘者签名：</w:t>
            </w:r>
          </w:p>
        </w:tc>
      </w:tr>
    </w:tbl>
    <w:p>
      <w:bookmarkStart w:id="0" w:name="_GoBack"/>
      <w:bookmarkEnd w:id="0"/>
    </w:p>
    <w:sectPr>
      <w:pgSz w:w="11906" w:h="16838"/>
      <w:pgMar w:top="1406" w:right="1157" w:bottom="1406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A1DA1"/>
    <w:rsid w:val="143A1D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2018-07-17T01:44:00Z</dcterms:created>
  <dc:creator>WPS_1528074084</dc:creator>
  <cp:lastModifiedBy>WPS_1528074084</cp:lastModifiedBy>
  <dcterms:modified xsi:type="dcterms:W3CDTF">2018-07-17T01:47:43Z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