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629"/>
        <w:gridCol w:w="699"/>
        <w:gridCol w:w="495"/>
        <w:gridCol w:w="555"/>
        <w:gridCol w:w="285"/>
        <w:gridCol w:w="46"/>
        <w:gridCol w:w="719"/>
        <w:gridCol w:w="493"/>
        <w:gridCol w:w="540"/>
        <w:gridCol w:w="328"/>
        <w:gridCol w:w="409"/>
        <w:gridCol w:w="660"/>
        <w:gridCol w:w="439"/>
        <w:gridCol w:w="266"/>
        <w:gridCol w:w="306"/>
        <w:gridCol w:w="324"/>
        <w:gridCol w:w="1020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4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附件2　                                             </w:t>
            </w:r>
            <w:r>
              <w:rPr>
                <w:rStyle w:val="4"/>
                <w:lang w:val="en-US" w:eastAsia="zh-CN" w:bidi="ar"/>
              </w:rPr>
              <w:t>报名序号：</w:t>
            </w:r>
            <w:r>
              <w:rPr>
                <w:rStyle w:val="5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4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金沙县中医医院医共体单位2022年面向社会公开招聘编外医务工作者报名表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04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报考单位：</w:t>
            </w:r>
            <w:r>
              <w:rPr>
                <w:rStyle w:val="6"/>
                <w:lang w:val="en-US" w:eastAsia="zh-CN" w:bidi="ar"/>
              </w:rPr>
              <w:t xml:space="preserve">　                                                   </w:t>
            </w:r>
            <w:r>
              <w:rPr>
                <w:rStyle w:val="7"/>
                <w:lang w:val="en-US" w:eastAsia="zh-CN" w:bidi="ar"/>
              </w:rPr>
              <w:t>职位代码：</w:t>
            </w:r>
            <w:r>
              <w:rPr>
                <w:rStyle w:val="6"/>
                <w:lang w:val="en-US" w:eastAsia="zh-CN" w:bidi="ar"/>
              </w:rPr>
              <w:t xml:space="preserve">　   　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7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应聘人员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身份证复印件粘贴处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1.（将《居民身份证》复印件正面沿有效区域剪切后，规范、整洁地粘贴在此处，要保证复印的信息清晰。也可将身份证有效区域电子版照片粘贴在此处再打印。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2.同时提供一张完整《居民身份证》复印件（含正面和反面）。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37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37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执业资格证</w:t>
            </w: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7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37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39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9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专业职务</w:t>
            </w:r>
          </w:p>
        </w:tc>
        <w:tc>
          <w:tcPr>
            <w:tcW w:w="28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51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50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提供材料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复印件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复印件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学位证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复印件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单位同意报考证明</w:t>
            </w: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有关资格证复印件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具体说明</w:t>
            </w:r>
          </w:p>
        </w:tc>
        <w:tc>
          <w:tcPr>
            <w:tcW w:w="89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89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895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应聘人员签名：　　　　　代报人员签名：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　　　　    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950" w:type="dxa"/>
            <w:gridSpan w:val="1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审核人：　　　　　　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照片2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照片4</w:t>
            </w:r>
          </w:p>
        </w:tc>
        <w:tc>
          <w:tcPr>
            <w:tcW w:w="2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照片5</w:t>
            </w:r>
          </w:p>
        </w:tc>
        <w:tc>
          <w:tcPr>
            <w:tcW w:w="2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04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  <w:r>
              <w:rPr>
                <w:rStyle w:val="7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.“报名序号”由报名工作人员统一编排填写；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.“取得资格”按资格证书名称填写，如：执业医师等；</w:t>
            </w:r>
            <w:r>
              <w:rPr>
                <w:rStyle w:val="7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.“政治面貌”分别填写：中共党员、中共预备党员、共青团员、群众；</w:t>
            </w:r>
            <w:r>
              <w:rPr>
                <w:rStyle w:val="7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.“婚姻状况”分别填写：未婚、已婚、离异、丧偶；</w:t>
            </w:r>
            <w:r>
              <w:rPr>
                <w:rStyle w:val="7"/>
                <w:lang w:val="en-US" w:eastAsia="zh-CN" w:bidi="ar"/>
              </w:rPr>
              <w:t>5</w:t>
            </w:r>
            <w:r>
              <w:rPr>
                <w:rStyle w:val="6"/>
                <w:lang w:val="en-US" w:eastAsia="zh-CN" w:bidi="ar"/>
              </w:rPr>
              <w:t>.“联系电话”须填写长期有效电话，以便联系；</w:t>
            </w:r>
            <w:r>
              <w:rPr>
                <w:rStyle w:val="7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.报考单位名称、报考职位完全按照《简章》填写。</w:t>
            </w:r>
          </w:p>
        </w:tc>
      </w:tr>
    </w:tbl>
    <w:p/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87C0B"/>
    <w:rsid w:val="0B1F3190"/>
    <w:rsid w:val="24BF0D78"/>
    <w:rsid w:val="41747356"/>
    <w:rsid w:val="6EFB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9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昕宇</cp:lastModifiedBy>
  <dcterms:modified xsi:type="dcterms:W3CDTF">2022-01-19T07:55:47Z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7CD4A5227AFE4A32B8571F939132F856</vt:lpwstr>
  </property>
</Properties>
</file>