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附件：黄岩区农业农村局下属参公单位公开选调工作人员报名表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541"/>
        <w:gridCol w:w="1034"/>
        <w:gridCol w:w="856"/>
        <w:gridCol w:w="181"/>
        <w:gridCol w:w="1357"/>
        <w:gridCol w:w="1358"/>
        <w:gridCol w:w="436"/>
        <w:gridCol w:w="5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 生 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 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进入机关、参公单位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工作时间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熟悉专业有何专长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人员性质</w:t>
            </w:r>
          </w:p>
        </w:tc>
        <w:tc>
          <w:tcPr>
            <w:tcW w:w="0" w:type="auto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□公务员 □参照公务员法管理单位工作人员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选调岗位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黄岩区农业机械总站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近三年年度考核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上述填写内容真实完整，如有不实，后果自负。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【填表说明】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1.学习与工作简历要填写到月。学习简历从大学学习经历开始填写。工作简历要填写清楚工作变化的时间（包括工作岗位变化时间）；籍贯与出生地填写到县市区。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⒉家庭成员和社会关系需填写配偶、子女、父母、岳父母（公婆）、兄妹，以及其他担任现职副科级以上（含副科）三代旁系血亲及近姻亲关系的亲属。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单位同意选调证明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兹有我单位           同志，（男/女），身份证号码：                    。本人提出参加2022年                              选调工作人员考试，我单位同意其报考，并保证其如被录用，将配合有关单位办理其档案、工资、党团关系的移交手续。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该同志在我单位的工作起止时间为： 年 月至 年 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该同志的身份性质为：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单位（盖章）                                                  主管部门（盖章）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         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F0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2022-11-25T01:32:39Z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32EFEA397FC94B1FAD00886A871CA2FE</vt:lpwstr>
  </property>
</Properties>
</file>