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top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附件2</w:t>
      </w:r>
    </w:p>
    <w:tbl>
      <w:tblPr>
        <w:tblStyle w:val="4"/>
        <w:tblW w:w="13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395"/>
        <w:gridCol w:w="1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仿宋"/>
                <w:sz w:val="36"/>
                <w:szCs w:val="36"/>
              </w:rPr>
              <w:t>2023年宜兴市农村订单定向培养医学生招聘单位及招聘人数表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 xml:space="preserve"> （本科）</w:t>
            </w:r>
          </w:p>
          <w:p>
            <w:pPr>
              <w:widowControl/>
              <w:jc w:val="center"/>
              <w:textAlignment w:val="top"/>
              <w:rPr>
                <w:rFonts w:ascii="黑体" w:hAnsi="黑体" w:eastAsia="黑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招聘单位及人数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编内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张渚镇卫生院（1人）、西渚镇卫生院（1人）、太华镇卫生院（1人）、徐舍镇卫生院（1人）、官林镇卫生院（1人）、杨巷镇卫生院（1人）、新建镇卫生院（1人）、和桥镇卫生院（1人）、高塍镇卫生院（1人）、万石镇卫生院（1人）、周铁镇卫生院（1人）、丁蜀镇卫生院（1人）、湖㳇镇卫生院（1人）、宜城街道社区卫生服务中心（1人）、屺亭街道社区卫生服务中心（1人）、新庄街道社区卫生服务中心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太华镇卫生院（1人）、徐舍镇卫生院（1人）、杨巷镇卫生院（1人）、和桥镇卫生院（1人）、高塍镇卫生院（1人）、万石镇卫生院（1人）、芳桥街道社区卫生服务中心（1人）、屺亭街道社区卫生服务中心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编内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张渚镇卫生院（1人）、新街街道社区卫生服务中心（1人）</w:t>
            </w:r>
          </w:p>
        </w:tc>
      </w:tr>
    </w:tbl>
    <w:p/>
    <w:p/>
    <w:p/>
    <w:p/>
    <w:p/>
    <w:p/>
    <w:p/>
    <w:p/>
    <w:p/>
    <w:tbl>
      <w:tblPr>
        <w:tblStyle w:val="4"/>
        <w:tblW w:w="13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395"/>
        <w:gridCol w:w="1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仿宋"/>
                <w:sz w:val="36"/>
                <w:szCs w:val="36"/>
              </w:rPr>
              <w:t>2023年宜兴市农村订单定向培养医学生招聘单位及招聘人数表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 xml:space="preserve"> （专科）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招聘单位及人数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 w:colFirst="1" w:colLast="2"/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D3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编内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张渚镇卫生院（2人）、西渚镇卫生院（2人）、太华镇卫生院（1人）、徐舍镇卫生院（1人）、官林镇卫生院（1人）、杨巷镇卫生院（1人）、新建镇卫生院（1人）、和桥镇卫生院（1人）、高塍镇卫生院（2人）、周铁镇卫生院（2人）、芳桥街道社区卫生服务中心（1人）、丁蜀镇卫生院（3人）、湖㳇镇卫生院（1人）、宜城街道社区卫生服务中心（1人）、屺亭街道社区卫生服务中心（1人）、新街街道社区卫生服务中心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张渚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镇卫生院（1人）、徐舍镇卫生院（1人）、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新建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镇卫生院（1人）、和桥镇卫生院（1人）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万石镇卫生院（1人）、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湖㳇镇卫生院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（1人）、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新街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街道社区卫生服务中心（1人）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D4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编内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万石镇卫生院（1人）、屺亭街道社区卫生服务中心（1人）、新庄街道社区卫生服务中心（1人）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新建镇卫生院（1人）、万石镇卫生院（1人）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D5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编内</w:t>
            </w:r>
          </w:p>
        </w:tc>
        <w:tc>
          <w:tcPr>
            <w:tcW w:w="1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新街街道社区卫生服务中心（1人）</w:t>
            </w:r>
          </w:p>
        </w:tc>
      </w:tr>
      <w:bookmarkEnd w:id="0"/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Y5NTc2M2E3MmU1OGRjYmRhN2NkYmFmYjcyM2ZhOGYifQ=="/>
  </w:docVars>
  <w:rsids>
    <w:rsidRoot w:val="00AB06B7"/>
    <w:rsid w:val="00033BB2"/>
    <w:rsid w:val="000C31D4"/>
    <w:rsid w:val="000F55A2"/>
    <w:rsid w:val="00106AD4"/>
    <w:rsid w:val="00125807"/>
    <w:rsid w:val="00132F87"/>
    <w:rsid w:val="001E0C50"/>
    <w:rsid w:val="00227725"/>
    <w:rsid w:val="0029504B"/>
    <w:rsid w:val="003B17FD"/>
    <w:rsid w:val="003B6645"/>
    <w:rsid w:val="00500E13"/>
    <w:rsid w:val="005128F1"/>
    <w:rsid w:val="00590664"/>
    <w:rsid w:val="006941FD"/>
    <w:rsid w:val="007544BA"/>
    <w:rsid w:val="0092352F"/>
    <w:rsid w:val="009314D7"/>
    <w:rsid w:val="00946848"/>
    <w:rsid w:val="00AB06B7"/>
    <w:rsid w:val="00AE6766"/>
    <w:rsid w:val="00B20071"/>
    <w:rsid w:val="00B44D5D"/>
    <w:rsid w:val="00B8419E"/>
    <w:rsid w:val="00B91474"/>
    <w:rsid w:val="00C64817"/>
    <w:rsid w:val="00CD4634"/>
    <w:rsid w:val="00CF58B1"/>
    <w:rsid w:val="00DD3642"/>
    <w:rsid w:val="00E0683B"/>
    <w:rsid w:val="00EB6E3D"/>
    <w:rsid w:val="00F424A1"/>
    <w:rsid w:val="00F44691"/>
    <w:rsid w:val="00F8764C"/>
    <w:rsid w:val="0A992001"/>
    <w:rsid w:val="0E2A61C6"/>
    <w:rsid w:val="12606796"/>
    <w:rsid w:val="13C83A4C"/>
    <w:rsid w:val="149B3E14"/>
    <w:rsid w:val="15AD722C"/>
    <w:rsid w:val="18E10A1B"/>
    <w:rsid w:val="19F20E67"/>
    <w:rsid w:val="1AAD7117"/>
    <w:rsid w:val="1AC166D1"/>
    <w:rsid w:val="1C0B12CA"/>
    <w:rsid w:val="207647CE"/>
    <w:rsid w:val="22393EA2"/>
    <w:rsid w:val="239F2777"/>
    <w:rsid w:val="2838232F"/>
    <w:rsid w:val="2ADD11FF"/>
    <w:rsid w:val="2B3010EB"/>
    <w:rsid w:val="2C631F03"/>
    <w:rsid w:val="2CF1232F"/>
    <w:rsid w:val="2D155E58"/>
    <w:rsid w:val="30B85BE6"/>
    <w:rsid w:val="380815BE"/>
    <w:rsid w:val="3894124E"/>
    <w:rsid w:val="3A9C1EDD"/>
    <w:rsid w:val="3E210A21"/>
    <w:rsid w:val="49644B16"/>
    <w:rsid w:val="4D1F45D6"/>
    <w:rsid w:val="55521946"/>
    <w:rsid w:val="589F1305"/>
    <w:rsid w:val="5D545E98"/>
    <w:rsid w:val="5E886CF9"/>
    <w:rsid w:val="5F085DB3"/>
    <w:rsid w:val="613072B1"/>
    <w:rsid w:val="667D6997"/>
    <w:rsid w:val="6ADE3093"/>
    <w:rsid w:val="6F841040"/>
    <w:rsid w:val="729F53C4"/>
    <w:rsid w:val="746E4DE2"/>
    <w:rsid w:val="78077BFE"/>
    <w:rsid w:val="79800170"/>
    <w:rsid w:val="7B583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812</Words>
  <Characters>823</Characters>
  <Lines>6</Lines>
  <Paragraphs>1</Paragraphs>
  <TotalTime>14</TotalTime>
  <ScaleCrop>false</ScaleCrop>
  <LinksUpToDate>false</LinksUpToDate>
  <CharactersWithSpaces>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2020-07-01T08:48:00Z</dcterms:created>
  <dc:creator>Administrator</dc:creator>
  <cp:lastModifiedBy>燕子</cp:lastModifiedBy>
  <cp:lastPrinted>2020-07-01T10:28:00Z</cp:lastPrinted>
  <dcterms:modified xsi:type="dcterms:W3CDTF">2023-07-11T01:10:40Z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6D913991A4D4454A9EAEAEE69F19EAF6</vt:lpwstr>
  </property>
</Properties>
</file>