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5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980"/>
        <w:gridCol w:w="416"/>
        <w:gridCol w:w="704"/>
        <w:gridCol w:w="146"/>
        <w:gridCol w:w="614"/>
        <w:gridCol w:w="95"/>
        <w:gridCol w:w="709"/>
        <w:gridCol w:w="256"/>
        <w:gridCol w:w="1595"/>
        <w:gridCol w:w="700"/>
        <w:gridCol w:w="225"/>
        <w:gridCol w:w="1335"/>
        <w:gridCol w:w="245"/>
        <w:gridCol w:w="1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附件1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69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6"/>
                <w:szCs w:val="36"/>
              </w:rPr>
              <w:t>象山县卫生健康系统2023年公开招聘医学类紧缺专业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6"/>
                <w:szCs w:val="36"/>
              </w:rPr>
              <w:t>高层次人才计划表</w:t>
            </w:r>
          </w:p>
          <w:bookmarkEnd w:id="0"/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招聘单位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招聘职位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岗位等级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所需专业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（方向）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其他条件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9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象山县第一人民医院医疗健康集团总院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肿瘤中心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专技4级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临床医学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  <w:r>
              <w:rPr>
                <w:rFonts w:hint="eastAsia"/>
                <w:sz w:val="24"/>
              </w:rPr>
              <w:t>及以上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具有主任医师专业技术职务任职资格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顾老师：0574-89387316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96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肿瘤中心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专技7级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肿瘤学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硕研及以上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具有副主任医师及以上专业技术职务任职资格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96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神经内科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专技7级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临床医学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  <w:r>
              <w:rPr>
                <w:rFonts w:hint="eastAsia"/>
                <w:sz w:val="24"/>
              </w:rPr>
              <w:t>及以上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具有副主任医师及以上专业技术职务任职资格</w:t>
            </w:r>
          </w:p>
        </w:tc>
        <w:tc>
          <w:tcPr>
            <w:tcW w:w="1275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39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病理中心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专技7级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生物化学与分子生物学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硕研及以上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具有副主任</w:t>
            </w:r>
            <w:r>
              <w:rPr>
                <w:sz w:val="24"/>
              </w:rPr>
              <w:t>技</w:t>
            </w:r>
            <w:r>
              <w:rPr>
                <w:rFonts w:hint="eastAsia"/>
                <w:sz w:val="24"/>
              </w:rPr>
              <w:t>师及以上专业技术职务任职资格</w:t>
            </w:r>
          </w:p>
        </w:tc>
        <w:tc>
          <w:tcPr>
            <w:tcW w:w="127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widowControl/>
        <w:spacing w:line="520" w:lineRule="exact"/>
        <w:ind w:right="390" w:firstLine="600" w:firstLineChars="200"/>
        <w:jc w:val="righ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ind w:right="390" w:firstLine="600" w:firstLineChars="200"/>
        <w:jc w:val="righ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ZDQ3NDg2M2YyODVhMGUzYzg3OThjODNjMDNjY2IifQ=="/>
  </w:docVars>
  <w:rsids>
    <w:rsidRoot w:val="6E7A6D20"/>
    <w:rsid w:val="6E7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2023-10-11T09:39:00Z</dcterms:created>
  <dc:creator>褚亦尧</dc:creator>
  <cp:lastModifiedBy>褚亦尧</cp:lastModifiedBy>
  <dcterms:modified xsi:type="dcterms:W3CDTF">2023-10-11T09:40:38Z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996CEAD889AC43A7A5FD4BA152938F06_11</vt:lpwstr>
  </property>
</Properties>
</file>