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AD" w:rsidRDefault="006F0EAD" w:rsidP="006F0EAD">
      <w:pPr>
        <w:textAlignment w:val="baseline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附件2：</w:t>
      </w:r>
    </w:p>
    <w:p w:rsidR="006F0EAD" w:rsidRDefault="006F0EAD" w:rsidP="006F0EAD">
      <w:pPr>
        <w:jc w:val="center"/>
        <w:textAlignment w:val="baseline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2023年海陵区中小学、幼儿园公开招聘卫生保健人员专业目录</w:t>
      </w:r>
    </w:p>
    <w:p w:rsidR="006F0EAD" w:rsidRDefault="006F0EAD" w:rsidP="006F0EAD">
      <w:pPr>
        <w:jc w:val="center"/>
        <w:textAlignment w:val="baseline"/>
        <w:rPr>
          <w:rFonts w:ascii="黑体" w:eastAsia="黑体" w:cs="黑体" w:hint="eastAsia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（2023年泰州市录用公务员专业参考目录）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42"/>
        <w:gridCol w:w="2007"/>
        <w:gridCol w:w="2166"/>
        <w:gridCol w:w="2635"/>
      </w:tblGrid>
      <w:tr w:rsidR="006F0EAD" w:rsidTr="00382DB3">
        <w:trPr>
          <w:trHeight w:val="1394"/>
          <w:jc w:val="center"/>
        </w:trPr>
        <w:tc>
          <w:tcPr>
            <w:tcW w:w="430" w:type="dxa"/>
            <w:vAlign w:val="center"/>
          </w:tcPr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42" w:type="dxa"/>
          </w:tcPr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Ansi="黑体" w:hint="eastAsia"/>
                <w:noProof/>
                <w:szCs w:val="21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3970" t="10795" r="5080" b="1016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8DE33" id="组合 1" o:spid="_x0000_s1026" style="position:absolute;left:0;text-align:left;margin-left:-5.3pt;margin-top:-.5pt;width:87pt;height:93.6pt;rotation:180;z-index:251659264" coordorigin="-103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">
                      <v:line id="__TH_L2" o:spid="_x0000_s1027" style="position:absolute;visibility:visible;mso-wrap-style:square" from="-103,0" to="31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__TH_L3" o:spid="_x0000_s1028" style="position:absolute;visibility:visible;mso-wrap-style:square" from="-103,0" to="317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</w:p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学历层次</w:t>
            </w:r>
          </w:p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</w:t>
            </w:r>
          </w:p>
          <w:p w:rsidR="006F0EAD" w:rsidRDefault="006F0EAD" w:rsidP="00382DB3">
            <w:pPr>
              <w:ind w:firstLineChars="150" w:firstLine="315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  <w:p w:rsidR="006F0EAD" w:rsidRDefault="006F0EAD" w:rsidP="00382DB3">
            <w:pPr>
              <w:rPr>
                <w:rFonts w:ascii="黑体" w:eastAsia="黑体" w:hint="eastAsia"/>
                <w:szCs w:val="21"/>
              </w:rPr>
            </w:pPr>
          </w:p>
          <w:p w:rsidR="006F0EAD" w:rsidRDefault="006F0EAD" w:rsidP="00382DB3">
            <w:pPr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专科</w:t>
            </w:r>
          </w:p>
        </w:tc>
      </w:tr>
      <w:tr w:rsidR="006F0EAD" w:rsidTr="00382DB3">
        <w:trPr>
          <w:trHeight w:val="1394"/>
          <w:jc w:val="center"/>
        </w:trPr>
        <w:tc>
          <w:tcPr>
            <w:tcW w:w="430" w:type="dxa"/>
          </w:tcPr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 w:rsidR="006F0EAD" w:rsidRDefault="006F0EAD" w:rsidP="00382DB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>
              <w:rPr>
                <w:rFonts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b/>
                <w:color w:val="000000"/>
                <w:sz w:val="18"/>
                <w:szCs w:val="18"/>
              </w:rPr>
              <w:t>史文献，方剂学，中医诊断学，中医内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lastRenderedPageBreak/>
              <w:t>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</w:tcPr>
          <w:p w:rsidR="006F0EAD" w:rsidRDefault="006F0EAD" w:rsidP="00382DB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</w:tcPr>
          <w:p w:rsidR="006F0EAD" w:rsidRDefault="006F0EAD" w:rsidP="00382DB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 w:rsidR="006F0EAD" w:rsidTr="00382DB3">
        <w:trPr>
          <w:trHeight w:val="1394"/>
          <w:jc w:val="center"/>
        </w:trPr>
        <w:tc>
          <w:tcPr>
            <w:tcW w:w="430" w:type="dxa"/>
          </w:tcPr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42" w:type="dxa"/>
          </w:tcPr>
          <w:p w:rsidR="006F0EAD" w:rsidRDefault="006F0EAD" w:rsidP="00382DB3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 w:rsidR="006F0EAD" w:rsidRDefault="006F0EAD" w:rsidP="00382DB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 w:rsidR="006F0EAD" w:rsidRDefault="006F0EAD" w:rsidP="00382DB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护理学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</w:t>
            </w:r>
            <w:proofErr w:type="gramStart"/>
            <w:r>
              <w:rPr>
                <w:rFonts w:hint="eastAsia"/>
                <w:b/>
                <w:color w:val="000000"/>
                <w:sz w:val="18"/>
                <w:szCs w:val="18"/>
              </w:rPr>
              <w:t>医</w:t>
            </w:r>
            <w:proofErr w:type="gramEnd"/>
            <w:r>
              <w:rPr>
                <w:rFonts w:hint="eastAsia"/>
                <w:b/>
                <w:color w:val="000000"/>
                <w:sz w:val="18"/>
                <w:szCs w:val="18"/>
              </w:rPr>
              <w:t>养照护与管理</w:t>
            </w:r>
          </w:p>
        </w:tc>
        <w:tc>
          <w:tcPr>
            <w:tcW w:w="2635" w:type="dxa"/>
          </w:tcPr>
          <w:p w:rsidR="006F0EAD" w:rsidRDefault="006F0EAD" w:rsidP="00382DB3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</w:tbl>
    <w:p w:rsidR="006F0EAD" w:rsidRDefault="006F0EAD" w:rsidP="006F0EAD">
      <w:pPr>
        <w:textAlignment w:val="baseline"/>
        <w:rPr>
          <w:rFonts w:ascii="黑体" w:eastAsia="黑体" w:cs="黑体" w:hint="eastAsia"/>
          <w:sz w:val="28"/>
          <w:szCs w:val="28"/>
        </w:rPr>
      </w:pPr>
      <w:bookmarkStart w:id="0" w:name="_GoBack"/>
      <w:bookmarkEnd w:id="0"/>
    </w:p>
    <w:sectPr w:rsidR="006F0EAD"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D"/>
    <w:rsid w:val="00634FED"/>
    <w:rsid w:val="006F0EAD"/>
    <w:rsid w:val="008C4D81"/>
    <w:rsid w:val="009B01D9"/>
    <w:rsid w:val="00C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63070-794F-4530-A8FF-83AFC47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EAD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2024-03-25T09:00:00Z</dcterms:created>
  <dcterms:modified xsi:type="dcterms:W3CDTF">2024-03-25T09:02:00Z</dcterms:modified>
</cp:coreProperties>
</file>